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E6EE71" w14:textId="312009D6" w:rsidR="0028289D" w:rsidRPr="00AF23C6" w:rsidRDefault="0028289D" w:rsidP="0028289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F23C6">
        <w:rPr>
          <w:rFonts w:ascii="Times New Roman" w:hAnsi="Times New Roman"/>
          <w:b/>
          <w:sz w:val="28"/>
          <w:szCs w:val="28"/>
        </w:rPr>
        <w:t xml:space="preserve"> </w:t>
      </w:r>
      <w:r w:rsidR="002007B7" w:rsidRPr="002007B7">
        <w:rPr>
          <w:rFonts w:ascii="Times New Roman" w:hAnsi="Times New Roman"/>
          <w:b/>
          <w:sz w:val="28"/>
          <w:szCs w:val="28"/>
        </w:rPr>
        <w:t>МУНИЦИПАЛЬНОЕ ОБЩЕОБРАЗОВАТЕЛЬНОЕ УЧРЕЖДЕНИЕ ГОРБУНОВСКАЯ ОСНОВНАЯ ОБЩЕОБРАЗОВАТЕЛЬНАЯ ШКОЛА</w:t>
      </w:r>
      <w:r w:rsidRPr="00AF23C6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</w:t>
      </w:r>
      <w:r w:rsidR="002007B7">
        <w:rPr>
          <w:rFonts w:ascii="Times New Roman" w:hAnsi="Times New Roman"/>
          <w:b/>
          <w:sz w:val="28"/>
          <w:szCs w:val="28"/>
        </w:rPr>
        <w:t xml:space="preserve">           </w:t>
      </w:r>
    </w:p>
    <w:tbl>
      <w:tblPr>
        <w:tblpPr w:leftFromText="180" w:rightFromText="180" w:vertAnchor="text" w:horzAnchor="margin" w:tblpXSpec="right" w:tblpY="8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0"/>
      </w:tblGrid>
      <w:tr w:rsidR="00BD616D" w:rsidRPr="00AF23C6" w14:paraId="03F3E7AD" w14:textId="77777777" w:rsidTr="00BD616D">
        <w:trPr>
          <w:trHeight w:val="1696"/>
        </w:trPr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F5CAA" w14:textId="77777777" w:rsidR="00BD616D" w:rsidRPr="00AF23C6" w:rsidRDefault="00BD616D" w:rsidP="00BD616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23C6">
              <w:rPr>
                <w:rFonts w:ascii="Times New Roman" w:hAnsi="Times New Roman"/>
                <w:b/>
                <w:sz w:val="24"/>
              </w:rPr>
              <w:t>«Утверждено»</w:t>
            </w:r>
          </w:p>
          <w:p w14:paraId="0672AA2C" w14:textId="77777777" w:rsidR="00BD616D" w:rsidRPr="00AF23C6" w:rsidRDefault="00BD616D" w:rsidP="00BD61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3C6">
              <w:rPr>
                <w:rFonts w:ascii="Times New Roman" w:hAnsi="Times New Roman"/>
                <w:sz w:val="24"/>
              </w:rPr>
              <w:t>Директор школы:</w:t>
            </w:r>
          </w:p>
          <w:p w14:paraId="77F7073D" w14:textId="63114AAC" w:rsidR="00BD616D" w:rsidRPr="00AF23C6" w:rsidRDefault="00BD616D" w:rsidP="00BD616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3C6">
              <w:rPr>
                <w:rFonts w:ascii="Times New Roman" w:hAnsi="Times New Roman"/>
                <w:sz w:val="24"/>
              </w:rPr>
              <w:t xml:space="preserve">            _______________ /   </w:t>
            </w:r>
            <w:proofErr w:type="spellStart"/>
            <w:r>
              <w:rPr>
                <w:rFonts w:ascii="Times New Roman" w:hAnsi="Times New Roman"/>
                <w:sz w:val="24"/>
              </w:rPr>
              <w:t>Фартусова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Е.А.</w:t>
            </w:r>
          </w:p>
          <w:p w14:paraId="5ADDA446" w14:textId="35263048" w:rsidR="00BD616D" w:rsidRPr="00AF23C6" w:rsidRDefault="00BD616D" w:rsidP="00BD61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Приказ №_______от                          </w:t>
            </w:r>
            <w:r w:rsidRPr="00AF23C6">
              <w:rPr>
                <w:rFonts w:ascii="Times New Roman" w:hAnsi="Times New Roman"/>
                <w:sz w:val="24"/>
              </w:rPr>
              <w:t>20</w:t>
            </w:r>
            <w:r>
              <w:rPr>
                <w:rFonts w:ascii="Times New Roman" w:hAnsi="Times New Roman"/>
                <w:sz w:val="24"/>
              </w:rPr>
              <w:t>23</w:t>
            </w:r>
            <w:r w:rsidR="002007B7">
              <w:rPr>
                <w:rFonts w:ascii="Times New Roman" w:hAnsi="Times New Roman"/>
                <w:sz w:val="24"/>
              </w:rPr>
              <w:t>г</w:t>
            </w:r>
          </w:p>
        </w:tc>
      </w:tr>
    </w:tbl>
    <w:p w14:paraId="3F0B8DF2" w14:textId="77777777" w:rsidR="0028289D" w:rsidRDefault="0028289D" w:rsidP="0028289D">
      <w:pPr>
        <w:keepNext/>
        <w:spacing w:line="240" w:lineRule="auto"/>
        <w:outlineLvl w:val="2"/>
        <w:rPr>
          <w:rFonts w:ascii="Times New Roman" w:eastAsia="Kozuka Mincho Pro M" w:hAnsi="Times New Roman"/>
          <w:b/>
          <w:sz w:val="32"/>
          <w:szCs w:val="24"/>
          <w:lang w:eastAsia="ru-RU"/>
        </w:rPr>
      </w:pPr>
    </w:p>
    <w:p w14:paraId="39515C4C" w14:textId="77777777" w:rsidR="0028289D" w:rsidRDefault="0028289D" w:rsidP="0028289D">
      <w:pPr>
        <w:keepNext/>
        <w:spacing w:line="240" w:lineRule="auto"/>
        <w:jc w:val="center"/>
        <w:outlineLvl w:val="2"/>
        <w:rPr>
          <w:rFonts w:ascii="Times New Roman" w:eastAsia="Kozuka Mincho Pro M" w:hAnsi="Times New Roman"/>
          <w:b/>
          <w:sz w:val="32"/>
          <w:szCs w:val="24"/>
          <w:lang w:eastAsia="ru-RU"/>
        </w:rPr>
      </w:pPr>
    </w:p>
    <w:p w14:paraId="014EB238" w14:textId="77777777" w:rsidR="0028289D" w:rsidRDefault="0028289D" w:rsidP="0028289D">
      <w:pPr>
        <w:keepNext/>
        <w:spacing w:line="240" w:lineRule="auto"/>
        <w:jc w:val="center"/>
        <w:outlineLvl w:val="2"/>
        <w:rPr>
          <w:rFonts w:ascii="Times New Roman" w:eastAsia="Kozuka Mincho Pro M" w:hAnsi="Times New Roman"/>
          <w:b/>
          <w:sz w:val="32"/>
          <w:szCs w:val="24"/>
          <w:lang w:eastAsia="ru-RU"/>
        </w:rPr>
      </w:pPr>
    </w:p>
    <w:p w14:paraId="4317C351" w14:textId="77777777" w:rsidR="0028289D" w:rsidRDefault="0028289D" w:rsidP="0028289D">
      <w:pPr>
        <w:keepNext/>
        <w:spacing w:line="240" w:lineRule="auto"/>
        <w:jc w:val="center"/>
        <w:outlineLvl w:val="2"/>
        <w:rPr>
          <w:rFonts w:ascii="Times New Roman" w:eastAsia="Kozuka Mincho Pro M" w:hAnsi="Times New Roman"/>
          <w:b/>
          <w:sz w:val="32"/>
          <w:szCs w:val="24"/>
          <w:lang w:eastAsia="ru-RU"/>
        </w:rPr>
      </w:pPr>
    </w:p>
    <w:p w14:paraId="01ACE461" w14:textId="77777777" w:rsidR="0028289D" w:rsidRDefault="0028289D" w:rsidP="0028289D">
      <w:pPr>
        <w:keepNext/>
        <w:spacing w:line="240" w:lineRule="auto"/>
        <w:jc w:val="center"/>
        <w:outlineLvl w:val="2"/>
        <w:rPr>
          <w:rFonts w:ascii="Times New Roman" w:eastAsia="Kozuka Mincho Pro M" w:hAnsi="Times New Roman"/>
          <w:b/>
          <w:sz w:val="32"/>
          <w:szCs w:val="24"/>
          <w:lang w:eastAsia="ru-RU"/>
        </w:rPr>
      </w:pPr>
    </w:p>
    <w:p w14:paraId="60C21608" w14:textId="77777777" w:rsidR="0028289D" w:rsidRDefault="0028289D" w:rsidP="0028289D">
      <w:pPr>
        <w:keepNext/>
        <w:spacing w:line="240" w:lineRule="auto"/>
        <w:jc w:val="center"/>
        <w:outlineLvl w:val="2"/>
        <w:rPr>
          <w:rFonts w:ascii="Times New Roman" w:eastAsia="Kozuka Mincho Pro M" w:hAnsi="Times New Roman"/>
          <w:b/>
          <w:sz w:val="32"/>
          <w:szCs w:val="24"/>
          <w:lang w:eastAsia="ru-RU"/>
        </w:rPr>
      </w:pPr>
    </w:p>
    <w:p w14:paraId="10D424FA" w14:textId="77777777" w:rsidR="0028289D" w:rsidRPr="00AF23C6" w:rsidRDefault="0028289D" w:rsidP="0028289D">
      <w:pPr>
        <w:keepNext/>
        <w:spacing w:line="240" w:lineRule="auto"/>
        <w:jc w:val="center"/>
        <w:outlineLvl w:val="2"/>
        <w:rPr>
          <w:rFonts w:ascii="Times New Roman" w:eastAsia="Kozuka Mincho Pro M" w:hAnsi="Times New Roman"/>
          <w:b/>
          <w:sz w:val="32"/>
          <w:szCs w:val="24"/>
          <w:lang w:eastAsia="ru-RU"/>
        </w:rPr>
      </w:pPr>
      <w:r w:rsidRPr="00AF23C6">
        <w:rPr>
          <w:rFonts w:ascii="Times New Roman" w:eastAsia="Kozuka Mincho Pro M" w:hAnsi="Times New Roman"/>
          <w:b/>
          <w:sz w:val="32"/>
          <w:szCs w:val="24"/>
          <w:lang w:eastAsia="ru-RU"/>
        </w:rPr>
        <w:t>РАБОЧАЯ   ПРОГРАММА ПО ВНЕУРОЧНОЙ ДЕЯТЕЛЬНОСТИ</w:t>
      </w:r>
    </w:p>
    <w:p w14:paraId="359B3CCC" w14:textId="77777777" w:rsidR="0028289D" w:rsidRPr="00AF23C6" w:rsidRDefault="0028289D" w:rsidP="0028289D">
      <w:pPr>
        <w:spacing w:line="240" w:lineRule="auto"/>
        <w:jc w:val="center"/>
        <w:rPr>
          <w:rFonts w:ascii="Times New Roman" w:hAnsi="Times New Roman"/>
          <w:b/>
          <w:sz w:val="56"/>
          <w:szCs w:val="28"/>
        </w:rPr>
      </w:pPr>
      <w:r w:rsidRPr="00AF23C6">
        <w:rPr>
          <w:rFonts w:ascii="Times New Roman" w:hAnsi="Times New Roman"/>
          <w:b/>
          <w:sz w:val="56"/>
          <w:szCs w:val="28"/>
        </w:rPr>
        <w:t>«</w:t>
      </w:r>
      <w:r>
        <w:rPr>
          <w:rFonts w:ascii="Times New Roman" w:hAnsi="Times New Roman"/>
          <w:b/>
          <w:sz w:val="56"/>
          <w:szCs w:val="28"/>
        </w:rPr>
        <w:t>Умелые ручки</w:t>
      </w:r>
      <w:r w:rsidRPr="00AF23C6">
        <w:rPr>
          <w:rFonts w:ascii="Times New Roman" w:hAnsi="Times New Roman"/>
          <w:b/>
          <w:sz w:val="56"/>
          <w:szCs w:val="28"/>
        </w:rPr>
        <w:t>»</w:t>
      </w:r>
    </w:p>
    <w:p w14:paraId="1F783DDF" w14:textId="77777777" w:rsidR="0028289D" w:rsidRPr="00AF23C6" w:rsidRDefault="0028289D" w:rsidP="0028289D">
      <w:pPr>
        <w:tabs>
          <w:tab w:val="left" w:pos="975"/>
        </w:tabs>
        <w:spacing w:line="240" w:lineRule="auto"/>
        <w:ind w:left="360"/>
        <w:rPr>
          <w:rFonts w:ascii="Times New Roman" w:hAnsi="Times New Roman"/>
          <w:b/>
          <w:bCs/>
          <w:iCs/>
          <w:sz w:val="20"/>
          <w:szCs w:val="48"/>
        </w:rPr>
      </w:pPr>
      <w:r w:rsidRPr="00AF23C6">
        <w:rPr>
          <w:rFonts w:ascii="Times New Roman" w:hAnsi="Times New Roman"/>
          <w:b/>
          <w:bCs/>
          <w:iCs/>
          <w:sz w:val="20"/>
          <w:szCs w:val="48"/>
        </w:rPr>
        <w:tab/>
      </w:r>
    </w:p>
    <w:p w14:paraId="62EA4CBB" w14:textId="5AD8E10E" w:rsidR="0028289D" w:rsidRPr="00CE2F06" w:rsidRDefault="0028289D" w:rsidP="0028289D">
      <w:pPr>
        <w:shd w:val="clear" w:color="auto" w:fill="FFFFFF"/>
        <w:suppressAutoHyphens/>
        <w:spacing w:after="0" w:line="360" w:lineRule="auto"/>
        <w:ind w:left="142"/>
        <w:rPr>
          <w:rFonts w:ascii="Times New Roman" w:hAnsi="Times New Roman"/>
          <w:iCs/>
          <w:sz w:val="32"/>
          <w:szCs w:val="28"/>
        </w:rPr>
      </w:pPr>
      <w:r w:rsidRPr="00967987">
        <w:rPr>
          <w:rFonts w:ascii="Times New Roman" w:hAnsi="Times New Roman"/>
          <w:b/>
          <w:bCs/>
          <w:iCs/>
          <w:sz w:val="32"/>
          <w:szCs w:val="28"/>
        </w:rPr>
        <w:t>Направление развития личности школьника:</w:t>
      </w:r>
      <w:r w:rsidRPr="00CE2F06">
        <w:rPr>
          <w:rFonts w:ascii="Times New Roman" w:hAnsi="Times New Roman"/>
          <w:iCs/>
          <w:sz w:val="32"/>
          <w:szCs w:val="28"/>
        </w:rPr>
        <w:t xml:space="preserve"> </w:t>
      </w:r>
      <w:r w:rsidR="00967987">
        <w:rPr>
          <w:rFonts w:ascii="Times New Roman" w:hAnsi="Times New Roman"/>
          <w:iCs/>
          <w:sz w:val="32"/>
          <w:szCs w:val="28"/>
        </w:rPr>
        <w:t>х</w:t>
      </w:r>
      <w:r w:rsidR="00967987" w:rsidRPr="00967987">
        <w:rPr>
          <w:rFonts w:ascii="Times New Roman" w:hAnsi="Times New Roman"/>
          <w:iCs/>
          <w:sz w:val="32"/>
          <w:szCs w:val="28"/>
        </w:rPr>
        <w:t>удожественно-эстетическая творческая деятельность</w:t>
      </w:r>
    </w:p>
    <w:p w14:paraId="518E8F07" w14:textId="52C6D863" w:rsidR="0028289D" w:rsidRPr="00CE2F06" w:rsidRDefault="0028289D" w:rsidP="0028289D">
      <w:pPr>
        <w:shd w:val="clear" w:color="auto" w:fill="FFFFFF"/>
        <w:suppressAutoHyphens/>
        <w:spacing w:after="0" w:line="360" w:lineRule="auto"/>
        <w:ind w:left="2160" w:hanging="2018"/>
        <w:rPr>
          <w:rFonts w:ascii="Times New Roman" w:hAnsi="Times New Roman"/>
          <w:iCs/>
          <w:sz w:val="32"/>
          <w:szCs w:val="28"/>
        </w:rPr>
      </w:pPr>
      <w:r w:rsidRPr="00967987">
        <w:rPr>
          <w:rFonts w:ascii="Times New Roman" w:hAnsi="Times New Roman"/>
          <w:b/>
          <w:bCs/>
          <w:iCs/>
          <w:sz w:val="32"/>
          <w:szCs w:val="28"/>
        </w:rPr>
        <w:t>Возраст обучающихся:</w:t>
      </w:r>
      <w:r w:rsidR="002007B7">
        <w:rPr>
          <w:rFonts w:ascii="Times New Roman" w:hAnsi="Times New Roman"/>
          <w:iCs/>
          <w:sz w:val="32"/>
          <w:szCs w:val="28"/>
        </w:rPr>
        <w:t>7-9 лет</w:t>
      </w:r>
    </w:p>
    <w:p w14:paraId="6511EB5D" w14:textId="77777777" w:rsidR="0028289D" w:rsidRPr="00CE2F06" w:rsidRDefault="0028289D" w:rsidP="0028289D">
      <w:pPr>
        <w:shd w:val="clear" w:color="auto" w:fill="FFFFFF"/>
        <w:suppressAutoHyphens/>
        <w:spacing w:after="0" w:line="360" w:lineRule="auto"/>
        <w:ind w:left="2160" w:hanging="2018"/>
        <w:rPr>
          <w:rFonts w:ascii="Times New Roman" w:hAnsi="Times New Roman"/>
          <w:iCs/>
          <w:sz w:val="32"/>
          <w:szCs w:val="28"/>
        </w:rPr>
      </w:pPr>
      <w:r w:rsidRPr="00967987">
        <w:rPr>
          <w:rFonts w:ascii="Times New Roman" w:hAnsi="Times New Roman"/>
          <w:b/>
          <w:bCs/>
          <w:iCs/>
          <w:sz w:val="32"/>
          <w:szCs w:val="28"/>
        </w:rPr>
        <w:t>Количество часов в год:</w:t>
      </w:r>
      <w:r>
        <w:rPr>
          <w:rFonts w:ascii="Times New Roman" w:hAnsi="Times New Roman"/>
          <w:iCs/>
          <w:sz w:val="32"/>
          <w:szCs w:val="28"/>
        </w:rPr>
        <w:t xml:space="preserve">  </w:t>
      </w:r>
      <w:r w:rsidRPr="00CE2F06">
        <w:rPr>
          <w:rFonts w:ascii="Times New Roman" w:hAnsi="Times New Roman"/>
          <w:iCs/>
          <w:sz w:val="32"/>
          <w:szCs w:val="28"/>
        </w:rPr>
        <w:t>34 ч</w:t>
      </w:r>
    </w:p>
    <w:p w14:paraId="7B7F373B" w14:textId="77777777" w:rsidR="0028289D" w:rsidRPr="00CE2F06" w:rsidRDefault="0028289D" w:rsidP="0028289D">
      <w:pPr>
        <w:shd w:val="clear" w:color="auto" w:fill="FFFFFF"/>
        <w:suppressAutoHyphens/>
        <w:spacing w:after="0" w:line="360" w:lineRule="auto"/>
        <w:ind w:left="2160" w:hanging="2018"/>
        <w:rPr>
          <w:rFonts w:ascii="Times New Roman" w:eastAsia="Times New Roman" w:hAnsi="Times New Roman"/>
          <w:sz w:val="28"/>
          <w:szCs w:val="28"/>
          <w:lang w:eastAsia="ar-SA"/>
        </w:rPr>
      </w:pPr>
      <w:r w:rsidRPr="00967987">
        <w:rPr>
          <w:rFonts w:ascii="Times New Roman" w:hAnsi="Times New Roman"/>
          <w:b/>
          <w:bCs/>
          <w:iCs/>
          <w:sz w:val="32"/>
          <w:szCs w:val="28"/>
        </w:rPr>
        <w:t>Срок реализации:</w:t>
      </w:r>
      <w:r>
        <w:rPr>
          <w:rFonts w:ascii="Times New Roman" w:hAnsi="Times New Roman"/>
          <w:iCs/>
          <w:sz w:val="32"/>
          <w:szCs w:val="28"/>
        </w:rPr>
        <w:t xml:space="preserve"> 1 год</w:t>
      </w:r>
      <w:r w:rsidRPr="00CE2F06">
        <w:rPr>
          <w:rFonts w:ascii="Times New Roman" w:hAnsi="Times New Roman"/>
          <w:iCs/>
          <w:sz w:val="32"/>
          <w:szCs w:val="28"/>
        </w:rPr>
        <w:t xml:space="preserve">  </w:t>
      </w:r>
    </w:p>
    <w:p w14:paraId="09BB6969" w14:textId="752F91CB" w:rsidR="00B5740A" w:rsidRDefault="00BD616D" w:rsidP="00B5740A">
      <w:pPr>
        <w:shd w:val="clear" w:color="auto" w:fill="FFFFFF"/>
        <w:suppressAutoHyphens/>
        <w:spacing w:after="0" w:line="360" w:lineRule="auto"/>
        <w:ind w:left="2160" w:hanging="960"/>
        <w:jc w:val="right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Учитель: Мальцева В.П.</w:t>
      </w:r>
      <w:r w:rsidR="00B5740A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</w:p>
    <w:p w14:paraId="1CAC3B41" w14:textId="77777777" w:rsidR="0028289D" w:rsidRDefault="0028289D" w:rsidP="0028289D">
      <w:pPr>
        <w:shd w:val="clear" w:color="auto" w:fill="FFFFFF"/>
        <w:spacing w:line="240" w:lineRule="auto"/>
        <w:ind w:left="2160" w:hanging="960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1669FE23" w14:textId="5F9E2211" w:rsidR="0028289D" w:rsidRPr="0028289D" w:rsidRDefault="00BD616D" w:rsidP="0028289D">
      <w:pPr>
        <w:shd w:val="clear" w:color="auto" w:fill="FFFFFF"/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2023-2024</w:t>
      </w:r>
      <w:r w:rsidR="0028289D">
        <w:rPr>
          <w:rFonts w:ascii="Times New Roman" w:eastAsia="Times New Roman" w:hAnsi="Times New Roman"/>
          <w:sz w:val="28"/>
          <w:szCs w:val="28"/>
        </w:rPr>
        <w:t xml:space="preserve"> учебный год</w:t>
      </w:r>
    </w:p>
    <w:p w14:paraId="7B47502A" w14:textId="5659E0A6" w:rsidR="0028289D" w:rsidRPr="0028289D" w:rsidRDefault="0028289D" w:rsidP="0028289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8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Структура рабочей образовательной программы по курсу внеурочной деятельности «Умел</w:t>
      </w:r>
      <w:r w:rsidR="00BD61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ые ручки», реализующая ФГОС НОО</w:t>
      </w:r>
    </w:p>
    <w:p w14:paraId="79DB5816" w14:textId="77777777" w:rsidR="0028289D" w:rsidRPr="0028289D" w:rsidRDefault="0028289D" w:rsidP="0028289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ECF3582" w14:textId="77777777" w:rsidR="0028289D" w:rsidRPr="0028289D" w:rsidRDefault="0028289D" w:rsidP="0028289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 Пояснительная записка</w:t>
      </w:r>
    </w:p>
    <w:p w14:paraId="1E449D43" w14:textId="77777777" w:rsidR="0028289D" w:rsidRPr="0028289D" w:rsidRDefault="0028289D" w:rsidP="0028289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951CF82" w14:textId="77777777" w:rsidR="0028289D" w:rsidRPr="0028289D" w:rsidRDefault="0028289D" w:rsidP="0028289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 Содержание учебного материала кружка «Умелые ручки»</w:t>
      </w:r>
      <w:bookmarkStart w:id="0" w:name="_GoBack"/>
      <w:bookmarkEnd w:id="0"/>
    </w:p>
    <w:p w14:paraId="62928298" w14:textId="77777777" w:rsidR="0028289D" w:rsidRPr="0028289D" w:rsidRDefault="0028289D" w:rsidP="0028289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9A8EF4A" w14:textId="77777777" w:rsidR="0028289D" w:rsidRPr="0028289D" w:rsidRDefault="0028289D" w:rsidP="0028289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III Планируемые результаты освоения </w:t>
      </w:r>
      <w:proofErr w:type="gramStart"/>
      <w:r w:rsidRPr="00282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282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программы курса</w:t>
      </w:r>
    </w:p>
    <w:p w14:paraId="50F0BD34" w14:textId="77777777" w:rsidR="0028289D" w:rsidRPr="0028289D" w:rsidRDefault="0028289D" w:rsidP="0028289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E974D21" w14:textId="77777777" w:rsidR="0028289D" w:rsidRPr="0028289D" w:rsidRDefault="0028289D" w:rsidP="0028289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IV</w:t>
      </w:r>
      <w:proofErr w:type="gramStart"/>
      <w:r w:rsidRPr="00282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proofErr w:type="gramEnd"/>
      <w:r w:rsidRPr="00282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алендарно – тематическое планирование. Информационно – методическое обеспечение</w:t>
      </w:r>
    </w:p>
    <w:p w14:paraId="4D76D1A4" w14:textId="77777777" w:rsidR="0028289D" w:rsidRPr="0028289D" w:rsidRDefault="0028289D" w:rsidP="0028289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62555492" w14:textId="77777777" w:rsidR="0028289D" w:rsidRPr="0028289D" w:rsidRDefault="0028289D" w:rsidP="0028289D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8289D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</w:p>
    <w:p w14:paraId="7E9A56A0" w14:textId="77777777" w:rsidR="0028289D" w:rsidRPr="0028289D" w:rsidRDefault="0028289D" w:rsidP="0028289D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8289D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</w:p>
    <w:p w14:paraId="01FA466B" w14:textId="77777777" w:rsidR="0028289D" w:rsidRPr="0028289D" w:rsidRDefault="0028289D" w:rsidP="0028289D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8289D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</w:p>
    <w:p w14:paraId="796C27F2" w14:textId="77777777" w:rsidR="0028289D" w:rsidRPr="0028289D" w:rsidRDefault="0028289D" w:rsidP="0028289D">
      <w:pPr>
        <w:shd w:val="clear" w:color="auto" w:fill="FFFFFF"/>
        <w:spacing w:after="120" w:line="240" w:lineRule="auto"/>
        <w:jc w:val="righ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14:paraId="45456E25" w14:textId="77777777" w:rsidR="0028289D" w:rsidRPr="0028289D" w:rsidRDefault="0028289D" w:rsidP="0028289D">
      <w:pPr>
        <w:shd w:val="clear" w:color="auto" w:fill="FFFFFF"/>
        <w:spacing w:after="120" w:line="240" w:lineRule="auto"/>
        <w:jc w:val="righ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14:paraId="139F5C55" w14:textId="77777777" w:rsidR="0028289D" w:rsidRPr="0028289D" w:rsidRDefault="0028289D" w:rsidP="0028289D">
      <w:pPr>
        <w:shd w:val="clear" w:color="auto" w:fill="FFFFFF"/>
        <w:spacing w:after="120" w:line="240" w:lineRule="auto"/>
        <w:jc w:val="righ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14:paraId="63A5E904" w14:textId="77777777" w:rsidR="0028289D" w:rsidRPr="0028289D" w:rsidRDefault="0028289D" w:rsidP="0028289D">
      <w:pPr>
        <w:shd w:val="clear" w:color="auto" w:fill="FFFFFF"/>
        <w:spacing w:after="120" w:line="240" w:lineRule="auto"/>
        <w:jc w:val="righ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14:paraId="6EE92ADF" w14:textId="77777777" w:rsidR="0028289D" w:rsidRPr="0028289D" w:rsidRDefault="0028289D" w:rsidP="0028289D">
      <w:pPr>
        <w:shd w:val="clear" w:color="auto" w:fill="FFFFFF"/>
        <w:spacing w:after="120" w:line="240" w:lineRule="auto"/>
        <w:jc w:val="righ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14:paraId="021EA6D9" w14:textId="77777777" w:rsidR="0028289D" w:rsidRPr="0028289D" w:rsidRDefault="0028289D" w:rsidP="0028289D">
      <w:pPr>
        <w:shd w:val="clear" w:color="auto" w:fill="FFFFFF"/>
        <w:spacing w:after="120" w:line="240" w:lineRule="auto"/>
        <w:jc w:val="righ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14:paraId="6CF393CB" w14:textId="77777777" w:rsidR="0028289D" w:rsidRPr="0028289D" w:rsidRDefault="0028289D" w:rsidP="0028289D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14:paraId="5779BF18" w14:textId="77777777" w:rsidR="0028289D" w:rsidRDefault="0028289D" w:rsidP="0028289D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14:paraId="74A4DF4C" w14:textId="77777777" w:rsidR="0028289D" w:rsidRPr="0028289D" w:rsidRDefault="0028289D" w:rsidP="0028289D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14:paraId="74174FCE" w14:textId="77777777" w:rsidR="0028289D" w:rsidRPr="0028289D" w:rsidRDefault="0028289D" w:rsidP="0028289D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14:paraId="3D5D92F0" w14:textId="77777777" w:rsidR="0028289D" w:rsidRPr="0028289D" w:rsidRDefault="0028289D" w:rsidP="0028289D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8289D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lastRenderedPageBreak/>
        <w:t>I Пояснительная записка</w:t>
      </w:r>
    </w:p>
    <w:p w14:paraId="49DAD9D4" w14:textId="77777777" w:rsidR="0028289D" w:rsidRPr="0028289D" w:rsidRDefault="0028289D" w:rsidP="0028289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кружка «Умелые ручки» реализует социальное направление внеурочной деятельности младших школьников.</w:t>
      </w:r>
    </w:p>
    <w:p w14:paraId="6BE36F48" w14:textId="77777777" w:rsidR="0028289D" w:rsidRPr="0028289D" w:rsidRDefault="0028289D" w:rsidP="0028289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8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Нормативно-правовой основой</w:t>
      </w:r>
      <w:r w:rsidRPr="00282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разработки программы кружка «Умелые ручки» являются:</w:t>
      </w:r>
    </w:p>
    <w:p w14:paraId="0F31121F" w14:textId="77777777" w:rsidR="0028289D" w:rsidRPr="0028289D" w:rsidRDefault="0028289D" w:rsidP="0028289D">
      <w:pPr>
        <w:numPr>
          <w:ilvl w:val="0"/>
          <w:numId w:val="1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«Об образовании в Российской Федерации» от 29 декабря 2012 года № 237-ФЗ;</w:t>
      </w:r>
    </w:p>
    <w:p w14:paraId="6890F791" w14:textId="77777777" w:rsidR="0028289D" w:rsidRPr="0028289D" w:rsidRDefault="0028289D" w:rsidP="0028289D">
      <w:pPr>
        <w:numPr>
          <w:ilvl w:val="0"/>
          <w:numId w:val="1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Федеральный государственный образовательный стандарт начального общего образования, утверждённый МО и науки РФ </w:t>
      </w:r>
      <w:proofErr w:type="gramStart"/>
      <w:r w:rsidRPr="00282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</w:t>
      </w:r>
      <w:proofErr w:type="gramEnd"/>
      <w:r w:rsidRPr="00282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 Просвещение, 2011.- (Стандарты второго поколения)</w:t>
      </w:r>
    </w:p>
    <w:p w14:paraId="1C765A62" w14:textId="77777777" w:rsidR="0028289D" w:rsidRPr="0028289D" w:rsidRDefault="0028289D" w:rsidP="0028289D">
      <w:pPr>
        <w:numPr>
          <w:ilvl w:val="0"/>
          <w:numId w:val="2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Концепция духовно-нравственного развития и воспитания российских школьников;</w:t>
      </w:r>
    </w:p>
    <w:p w14:paraId="037619E0" w14:textId="77777777" w:rsidR="0028289D" w:rsidRPr="0028289D" w:rsidRDefault="0028289D" w:rsidP="0028289D">
      <w:pPr>
        <w:numPr>
          <w:ilvl w:val="0"/>
          <w:numId w:val="2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Примерные программы внеурочной деятельности. Начальное и основное образование / [В.А. Горский, А.А. Тимофеев, Д.В. Смирнов и др.] - М.: Просвещение, 2010. Федеральный государственный образовательный стандарт начального общего образования / Министерство образования и науки</w:t>
      </w:r>
      <w:proofErr w:type="gramStart"/>
      <w:r w:rsidRPr="00282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proofErr w:type="gramEnd"/>
      <w:r w:rsidRPr="00282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ос. Федерации. – М.: Просвещение, 2011;</w:t>
      </w:r>
    </w:p>
    <w:p w14:paraId="64CB69A9" w14:textId="77777777" w:rsidR="0028289D" w:rsidRPr="0028289D" w:rsidRDefault="0028289D" w:rsidP="0028289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Федеральном государственном образовательного </w:t>
      </w:r>
      <w:proofErr w:type="gramStart"/>
      <w:r w:rsidRPr="00282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стандарте</w:t>
      </w:r>
      <w:proofErr w:type="gramEnd"/>
      <w:r w:rsidRPr="00282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начального общего образования одной из целей, связанных с модернизацией содержания общего образования, является гуманистическая направленность образования. Она обуславливает личностно-ориентированную модель взаимодействия, развитие личности ребёнка, его творческого потенциала. Процесс глубоких перемен, происходящих в современном образовании, выдвигает в качестве приоритетной проблему развития творчества, креативного мышления, способствующего формированию разносторонне - развитой личности, отличающейся неповторимостью, оригинальностью.</w:t>
      </w:r>
    </w:p>
    <w:p w14:paraId="6AA15694" w14:textId="77777777" w:rsidR="0028289D" w:rsidRPr="0028289D" w:rsidRDefault="0028289D" w:rsidP="0028289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Наибольшие возможности для развития творческих способностей детей младшего школьного возраста предоставляет образовательная область «Технология». Однако, по базисному учебному плану на изучение курса «Технология» отводится всего 1 час в неделю. Этого явно недостаточно для развития детского творчества. Улучшить ситуацию можно за счет проведения кружковой работы.</w:t>
      </w:r>
      <w:r w:rsidRPr="00282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Деятельность детей направлена на решение и воплощение в материале разнообразных задач, связанных с изготовлением вначале простейших, затем более сложных изделий и их художественным оформлением.</w:t>
      </w:r>
    </w:p>
    <w:p w14:paraId="4A8351F8" w14:textId="77777777" w:rsidR="0028289D" w:rsidRPr="0028289D" w:rsidRDefault="0028289D" w:rsidP="0028289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основе предложенных для просмотра и изготовления изделий происходит ознакомление с профессиями дизайнера, художника – оформителя, художника, швеи, портнихи, скульптора. Уже в начальной школе учащиеся пробуют себя в роли специалиста той или иной профессии. Ученики фантазируют, выражают свое мнение, доказывают свою точку зрения по выполнению той или иной работы, развивают художественный вкус.</w:t>
      </w:r>
    </w:p>
    <w:p w14:paraId="2AEC67A5" w14:textId="77777777" w:rsidR="0028289D" w:rsidRPr="0028289D" w:rsidRDefault="0028289D" w:rsidP="0028289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Программа кружка «Умелые ручки» направлена на развитие творческих способностей – процесс, который пронизывает все этапы развития личности ребёнка, пробуждает инициативу и самостоятельность принимаемых решений, привычку к свободному самовыражению, уверенность в себе.</w:t>
      </w:r>
    </w:p>
    <w:p w14:paraId="4A50E288" w14:textId="77777777" w:rsidR="0028289D" w:rsidRPr="0028289D" w:rsidRDefault="0028289D" w:rsidP="0028289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развития творческих способностей необходимо дать ребенку возможность проявить себя в активной деятельности широкого диапазона. Наиболее эффективный путь развития индивидуальных способностей, развития творческого подхода к своему труду - приобщение детей к продуктивной творческой деятельности.</w:t>
      </w:r>
    </w:p>
    <w:p w14:paraId="1C0F6116" w14:textId="77777777" w:rsidR="0028289D" w:rsidRPr="0028289D" w:rsidRDefault="0028289D" w:rsidP="0028289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кружка «Умелые ручки» актуальна тем, что она широко и многосторонне раскрывает художественный образ вещи, слова, основы художественного изображения, связь народной художественной культуры с общечеловеческими ценностями. Одновременно осуществляется развитие творческого опыта учащихся в процессе собственной художественно-творческой активности.</w:t>
      </w:r>
    </w:p>
    <w:p w14:paraId="150C4F21" w14:textId="77777777" w:rsidR="0028289D" w:rsidRPr="0028289D" w:rsidRDefault="0028289D" w:rsidP="0028289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8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282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программы – развитие личности ребенка с учетом индивидуальных особенностей и раскрытие его творческого потенциала через овладение технологическими приемами обработки разнообразных материалов.</w:t>
      </w:r>
    </w:p>
    <w:p w14:paraId="14445911" w14:textId="77777777" w:rsidR="0028289D" w:rsidRPr="0028289D" w:rsidRDefault="0028289D" w:rsidP="0028289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8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14:paraId="1D199DDF" w14:textId="77777777" w:rsidR="0028289D" w:rsidRPr="0028289D" w:rsidRDefault="0028289D" w:rsidP="0028289D">
      <w:pPr>
        <w:numPr>
          <w:ilvl w:val="0"/>
          <w:numId w:val="5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условия для самореализации ребенка в творчестве, воплощения в художественной работе собственных неповторимых черт, своей индивидуальности;</w:t>
      </w:r>
    </w:p>
    <w:p w14:paraId="7ACA2C6E" w14:textId="77777777" w:rsidR="0028289D" w:rsidRPr="0028289D" w:rsidRDefault="0028289D" w:rsidP="0028289D">
      <w:pPr>
        <w:numPr>
          <w:ilvl w:val="0"/>
          <w:numId w:val="5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образное пространственное мышление и умение выразить свою мысль с помощью объемных форм;</w:t>
      </w:r>
    </w:p>
    <w:p w14:paraId="39176F8C" w14:textId="77777777" w:rsidR="0028289D" w:rsidRPr="0028289D" w:rsidRDefault="0028289D" w:rsidP="0028289D">
      <w:pPr>
        <w:numPr>
          <w:ilvl w:val="0"/>
          <w:numId w:val="5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умения и формировать навыки работы нужными инструментами при работе с бумагой и другими материалами;</w:t>
      </w:r>
    </w:p>
    <w:p w14:paraId="531F23CD" w14:textId="77777777" w:rsidR="0028289D" w:rsidRPr="0028289D" w:rsidRDefault="0028289D" w:rsidP="0028289D">
      <w:pPr>
        <w:numPr>
          <w:ilvl w:val="0"/>
          <w:numId w:val="5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смекалку, изобретательность и устойчивый интерес к творчеству;</w:t>
      </w:r>
    </w:p>
    <w:p w14:paraId="6CAD566C" w14:textId="77777777" w:rsidR="0028289D" w:rsidRPr="0028289D" w:rsidRDefault="0028289D" w:rsidP="0028289D">
      <w:pPr>
        <w:numPr>
          <w:ilvl w:val="0"/>
          <w:numId w:val="5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творческие способности, духовную культуру и эмоциональное отношение к действительности;</w:t>
      </w:r>
    </w:p>
    <w:p w14:paraId="50D95D1A" w14:textId="77777777" w:rsidR="0028289D" w:rsidRPr="0028289D" w:rsidRDefault="0028289D" w:rsidP="0028289D">
      <w:pPr>
        <w:numPr>
          <w:ilvl w:val="0"/>
          <w:numId w:val="5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мелкую моторику рук;</w:t>
      </w:r>
    </w:p>
    <w:p w14:paraId="3DD58FA1" w14:textId="77777777" w:rsidR="0028289D" w:rsidRPr="0028289D" w:rsidRDefault="0028289D" w:rsidP="0028289D">
      <w:pPr>
        <w:numPr>
          <w:ilvl w:val="0"/>
          <w:numId w:val="5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воспитать в детях целеустремлённость, терпение, аккуратность, умение работать в коллективе.</w:t>
      </w:r>
    </w:p>
    <w:p w14:paraId="44F3DD84" w14:textId="77777777" w:rsidR="0028289D" w:rsidRPr="0028289D" w:rsidRDefault="0028289D" w:rsidP="0028289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8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Принципы, лежащие в основе программы</w:t>
      </w:r>
      <w:r w:rsidRPr="00282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5A85FC79" w14:textId="77777777" w:rsidR="0028289D" w:rsidRPr="0028289D" w:rsidRDefault="0028289D" w:rsidP="0028289D">
      <w:pPr>
        <w:numPr>
          <w:ilvl w:val="0"/>
          <w:numId w:val="6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доступности</w:t>
      </w:r>
      <w:r w:rsidRPr="002828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282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(простота, соответствие возрастным и индивидуальным особенностям);</w:t>
      </w:r>
    </w:p>
    <w:p w14:paraId="6133A0E5" w14:textId="77777777" w:rsidR="0028289D" w:rsidRPr="0028289D" w:rsidRDefault="0028289D" w:rsidP="0028289D">
      <w:pPr>
        <w:numPr>
          <w:ilvl w:val="0"/>
          <w:numId w:val="6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наглядности</w:t>
      </w:r>
      <w:r w:rsidRPr="002828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282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(иллюстративность, наличие дидактических материалов).</w:t>
      </w:r>
    </w:p>
    <w:p w14:paraId="14B06376" w14:textId="77777777" w:rsidR="0028289D" w:rsidRPr="0028289D" w:rsidRDefault="0028289D" w:rsidP="0028289D">
      <w:pPr>
        <w:numPr>
          <w:ilvl w:val="0"/>
          <w:numId w:val="6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демократичности и гуманизма (взаимодействие педагога и ученика в социуме, реализация собственных творческих потребностей);</w:t>
      </w:r>
    </w:p>
    <w:p w14:paraId="4DE4596B" w14:textId="77777777" w:rsidR="0028289D" w:rsidRPr="0028289D" w:rsidRDefault="0028289D" w:rsidP="0028289D">
      <w:pPr>
        <w:numPr>
          <w:ilvl w:val="0"/>
          <w:numId w:val="6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научности</w:t>
      </w:r>
      <w:r w:rsidRPr="002828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282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(обоснованность, наличие методологической базы и теоретической основы);</w:t>
      </w:r>
    </w:p>
    <w:p w14:paraId="4C473683" w14:textId="77777777" w:rsidR="0028289D" w:rsidRPr="0028289D" w:rsidRDefault="0028289D" w:rsidP="0028289D">
      <w:pPr>
        <w:numPr>
          <w:ilvl w:val="0"/>
          <w:numId w:val="6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«от простого к </w:t>
      </w:r>
      <w:proofErr w:type="gramStart"/>
      <w:r w:rsidRPr="00282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сложному</w:t>
      </w:r>
      <w:proofErr w:type="gramEnd"/>
      <w:r w:rsidRPr="00282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(научившись элементарным навыкам работы, ребенок применяет свои знания в выполнении сложных творческих работ).</w:t>
      </w:r>
    </w:p>
    <w:p w14:paraId="630314DB" w14:textId="77777777" w:rsidR="0028289D" w:rsidRPr="0028289D" w:rsidRDefault="0028289D" w:rsidP="0028289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8440A86" w14:textId="5C19A3A9" w:rsidR="0028289D" w:rsidRPr="0028289D" w:rsidRDefault="0028289D" w:rsidP="0028289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8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Программа развития М</w:t>
      </w:r>
      <w:r w:rsidR="00BD61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ОУ </w:t>
      </w:r>
      <w:r w:rsidRPr="002828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«Модель социально-контекстной образовательной среды в условиях современной массовой школы» обуславливает содержание курса внеурочной деятельности «Умелые ручки» и предусматривает формирование следующих социально-контекстных компетенций </w:t>
      </w:r>
      <w:proofErr w:type="gramStart"/>
      <w:r w:rsidRPr="002828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</w:t>
      </w:r>
      <w:proofErr w:type="gramEnd"/>
      <w:r w:rsidRPr="002828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обучающихся:</w:t>
      </w:r>
    </w:p>
    <w:p w14:paraId="35547EE9" w14:textId="77777777" w:rsidR="0028289D" w:rsidRPr="0028289D" w:rsidRDefault="0028289D" w:rsidP="0028289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8256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4186"/>
        <w:gridCol w:w="3636"/>
        <w:gridCol w:w="2349"/>
      </w:tblGrid>
      <w:tr w:rsidR="0028289D" w:rsidRPr="0028289D" w14:paraId="604E011E" w14:textId="77777777" w:rsidTr="0028289D">
        <w:tc>
          <w:tcPr>
            <w:tcW w:w="2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5958E62" w14:textId="77777777" w:rsidR="0028289D" w:rsidRPr="0028289D" w:rsidRDefault="0028289D" w:rsidP="0028289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8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Социально-контекстные компетенции</w:t>
            </w:r>
          </w:p>
        </w:tc>
        <w:tc>
          <w:tcPr>
            <w:tcW w:w="2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58401FE" w14:textId="77777777" w:rsidR="0028289D" w:rsidRPr="0028289D" w:rsidRDefault="0028289D" w:rsidP="0028289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8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Свойства (критерии)</w:t>
            </w:r>
          </w:p>
        </w:tc>
        <w:tc>
          <w:tcPr>
            <w:tcW w:w="2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44D568C" w14:textId="77777777" w:rsidR="0028289D" w:rsidRPr="0028289D" w:rsidRDefault="0028289D" w:rsidP="0028289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8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Общественно-значимые учебно-социальные практики,</w:t>
            </w:r>
          </w:p>
          <w:p w14:paraId="65FE1A90" w14:textId="77777777" w:rsidR="0028289D" w:rsidRPr="0028289D" w:rsidRDefault="0028289D" w:rsidP="0028289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2828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способствующие</w:t>
            </w:r>
            <w:proofErr w:type="gramEnd"/>
            <w:r w:rsidRPr="002828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формированию компетенций</w:t>
            </w:r>
          </w:p>
        </w:tc>
      </w:tr>
      <w:tr w:rsidR="0028289D" w:rsidRPr="0028289D" w14:paraId="00F060E7" w14:textId="77777777" w:rsidTr="0028289D">
        <w:tc>
          <w:tcPr>
            <w:tcW w:w="2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8DD0F0" w14:textId="77777777" w:rsidR="0028289D" w:rsidRPr="0028289D" w:rsidRDefault="0028289D" w:rsidP="0028289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89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Ценностно-смысловая</w:t>
            </w:r>
            <w:r w:rsidRPr="00282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8289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компетенция - </w:t>
            </w:r>
            <w:r w:rsidRPr="002828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</w:t>
            </w:r>
            <w:r w:rsidRPr="00282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то компетенция, связанная с ценностными ориентирами ученика, его способностью понимать происходящие события, ориентироваться в них, осознавать свою жизненную роль и предназначение, уметь </w:t>
            </w:r>
            <w:r w:rsidRPr="00282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выбирать целевые и смысловые установки для своих действий и поступков, принимать решения. Данная компетенция обеспечивает механизм самоопределения ученика в ситуациях учебной и иной деятельности. От нее зависит индивидуальная образовательная траектория ученика и программа его жизнедеятельности в целом.</w:t>
            </w:r>
          </w:p>
        </w:tc>
        <w:tc>
          <w:tcPr>
            <w:tcW w:w="2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955662" w14:textId="77777777" w:rsidR="0028289D" w:rsidRPr="0028289D" w:rsidRDefault="0028289D" w:rsidP="0028289D">
            <w:pPr>
              <w:numPr>
                <w:ilvl w:val="0"/>
                <w:numId w:val="7"/>
              </w:num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Адекватно оценивать свои способности и возможности</w:t>
            </w:r>
          </w:p>
          <w:p w14:paraId="4E1FED94" w14:textId="77777777" w:rsidR="0028289D" w:rsidRPr="0028289D" w:rsidRDefault="0028289D" w:rsidP="0028289D">
            <w:pPr>
              <w:numPr>
                <w:ilvl w:val="0"/>
                <w:numId w:val="7"/>
              </w:num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Сформированность внутренней мотивации приобретения знаний для дальнейшего </w:t>
            </w:r>
            <w:r w:rsidRPr="00282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образования</w:t>
            </w:r>
          </w:p>
          <w:p w14:paraId="39EA29E5" w14:textId="77777777" w:rsidR="0028289D" w:rsidRPr="0028289D" w:rsidRDefault="0028289D" w:rsidP="0028289D">
            <w:pPr>
              <w:numPr>
                <w:ilvl w:val="0"/>
                <w:numId w:val="7"/>
              </w:num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Приоритетный выбор здоровья, семьи</w:t>
            </w:r>
          </w:p>
          <w:p w14:paraId="67561BF1" w14:textId="77777777" w:rsidR="0028289D" w:rsidRPr="0028289D" w:rsidRDefault="0028289D" w:rsidP="0028289D">
            <w:pPr>
              <w:numPr>
                <w:ilvl w:val="0"/>
                <w:numId w:val="7"/>
              </w:num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Соблюдение гуманных, нравственных законов и норм.</w:t>
            </w:r>
          </w:p>
          <w:p w14:paraId="6D7AE003" w14:textId="77777777" w:rsidR="0028289D" w:rsidRPr="0028289D" w:rsidRDefault="0028289D" w:rsidP="0028289D">
            <w:pPr>
              <w:numPr>
                <w:ilvl w:val="0"/>
                <w:numId w:val="7"/>
              </w:num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Добросовестное исполнение общественных поручений и обязанностей.</w:t>
            </w:r>
          </w:p>
        </w:tc>
        <w:tc>
          <w:tcPr>
            <w:tcW w:w="2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F0CFC6" w14:textId="77777777" w:rsidR="0028289D" w:rsidRPr="0028289D" w:rsidRDefault="0028289D" w:rsidP="0028289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1. Трудовая практика</w:t>
            </w:r>
          </w:p>
          <w:p w14:paraId="3A5F9BFF" w14:textId="77777777" w:rsidR="0028289D" w:rsidRPr="0028289D" w:rsidRDefault="0028289D" w:rsidP="0028289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Тимуровская практика</w:t>
            </w:r>
          </w:p>
        </w:tc>
      </w:tr>
      <w:tr w:rsidR="0028289D" w:rsidRPr="0028289D" w14:paraId="2F5FC932" w14:textId="77777777" w:rsidTr="0028289D">
        <w:tc>
          <w:tcPr>
            <w:tcW w:w="2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C23A8A" w14:textId="77777777" w:rsidR="0028289D" w:rsidRPr="0028289D" w:rsidRDefault="0028289D" w:rsidP="0028289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89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Компетенция гражданственности </w:t>
            </w:r>
            <w:r w:rsidRPr="00282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направлена на выполнение роли гражданина, избирателя, потребителя, покупателя, клиента, производителя, члена семьи. Права и обязанности в вопросах экономики и права на уровне изучения предмета «Окружающий мир». В данные компетенции входят умения действовать в соответствии с личной и общественной выгодой, владеть этикой гражданских взаимоотношений.</w:t>
            </w:r>
          </w:p>
        </w:tc>
        <w:tc>
          <w:tcPr>
            <w:tcW w:w="2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4C7196" w14:textId="77777777" w:rsidR="0028289D" w:rsidRPr="0028289D" w:rsidRDefault="0028289D" w:rsidP="0028289D">
            <w:pPr>
              <w:numPr>
                <w:ilvl w:val="0"/>
                <w:numId w:val="8"/>
              </w:num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Осознавать важность патриотичного отношения к своей Родине</w:t>
            </w:r>
          </w:p>
          <w:p w14:paraId="4DAE6856" w14:textId="77777777" w:rsidR="0028289D" w:rsidRPr="0028289D" w:rsidRDefault="0028289D" w:rsidP="0028289D">
            <w:pPr>
              <w:numPr>
                <w:ilvl w:val="0"/>
                <w:numId w:val="8"/>
              </w:num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Вступать в дискуссию и вырабатывать свое мнение</w:t>
            </w:r>
          </w:p>
          <w:p w14:paraId="36E58F7F" w14:textId="77777777" w:rsidR="0028289D" w:rsidRPr="0028289D" w:rsidRDefault="0028289D" w:rsidP="0028289D">
            <w:pPr>
              <w:numPr>
                <w:ilvl w:val="0"/>
                <w:numId w:val="8"/>
              </w:num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Справляться с небольшим уровнем сложности в различных ситуациях</w:t>
            </w:r>
          </w:p>
        </w:tc>
        <w:tc>
          <w:tcPr>
            <w:tcW w:w="2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BED654" w14:textId="77777777" w:rsidR="0028289D" w:rsidRPr="0028289D" w:rsidRDefault="0028289D" w:rsidP="0028289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Дискуссионная практика</w:t>
            </w:r>
          </w:p>
          <w:p w14:paraId="77310A29" w14:textId="77777777" w:rsidR="0028289D" w:rsidRPr="0028289D" w:rsidRDefault="0028289D" w:rsidP="0028289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Практика участия в общественных акциях, операциях</w:t>
            </w:r>
          </w:p>
        </w:tc>
      </w:tr>
      <w:tr w:rsidR="0028289D" w:rsidRPr="0028289D" w14:paraId="2453A6FF" w14:textId="77777777" w:rsidTr="0028289D">
        <w:tc>
          <w:tcPr>
            <w:tcW w:w="2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B65836" w14:textId="77777777" w:rsidR="0028289D" w:rsidRPr="0028289D" w:rsidRDefault="0028289D" w:rsidP="0028289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89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Профессионально-трудовая </w:t>
            </w:r>
            <w:r w:rsidRPr="0028289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компетенция</w:t>
            </w:r>
            <w:r w:rsidRPr="00282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направлена на выполнение работы на любом рабочем месте, профессиональное самоопределение, повышение профессиональной квалификации, получение эффективных результатов в своей трудовой деятельности. Работа рациональная, планомерная, организованная, контролируемая и анализируемая по итогам своей работы.</w:t>
            </w:r>
          </w:p>
        </w:tc>
        <w:tc>
          <w:tcPr>
            <w:tcW w:w="2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62C950" w14:textId="77777777" w:rsidR="0028289D" w:rsidRPr="0028289D" w:rsidRDefault="0028289D" w:rsidP="0028289D">
            <w:pPr>
              <w:numPr>
                <w:ilvl w:val="0"/>
                <w:numId w:val="9"/>
              </w:num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Установление </w:t>
            </w:r>
            <w:r w:rsidRPr="00282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трудовых взаимоотношений</w:t>
            </w:r>
          </w:p>
          <w:p w14:paraId="26D1D6A9" w14:textId="77777777" w:rsidR="0028289D" w:rsidRPr="0028289D" w:rsidRDefault="0028289D" w:rsidP="0028289D">
            <w:pPr>
              <w:numPr>
                <w:ilvl w:val="0"/>
                <w:numId w:val="9"/>
              </w:num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трудовых акциях</w:t>
            </w:r>
          </w:p>
          <w:p w14:paraId="5B24C7A4" w14:textId="77777777" w:rsidR="0028289D" w:rsidRPr="0028289D" w:rsidRDefault="0028289D" w:rsidP="0028289D">
            <w:pPr>
              <w:numPr>
                <w:ilvl w:val="0"/>
                <w:numId w:val="9"/>
              </w:num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Осуществление самообслуживания</w:t>
            </w:r>
          </w:p>
        </w:tc>
        <w:tc>
          <w:tcPr>
            <w:tcW w:w="2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0BCBE6" w14:textId="77777777" w:rsidR="0028289D" w:rsidRPr="0028289D" w:rsidRDefault="0028289D" w:rsidP="0028289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1. Трудовая </w:t>
            </w:r>
            <w:r w:rsidRPr="00282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практика</w:t>
            </w:r>
          </w:p>
          <w:p w14:paraId="389A10EB" w14:textId="77777777" w:rsidR="0028289D" w:rsidRPr="0028289D" w:rsidRDefault="0028289D" w:rsidP="0028289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Экологическая практика</w:t>
            </w:r>
          </w:p>
          <w:p w14:paraId="0987E376" w14:textId="77777777" w:rsidR="0028289D" w:rsidRPr="0028289D" w:rsidRDefault="0028289D" w:rsidP="0028289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Экскурсионная практика</w:t>
            </w:r>
          </w:p>
          <w:p w14:paraId="3D2DE269" w14:textId="77777777" w:rsidR="0028289D" w:rsidRPr="0028289D" w:rsidRDefault="0028289D" w:rsidP="0028289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Тимуровская практика</w:t>
            </w:r>
          </w:p>
        </w:tc>
      </w:tr>
      <w:tr w:rsidR="0028289D" w:rsidRPr="0028289D" w14:paraId="241CE812" w14:textId="77777777" w:rsidTr="0028289D">
        <w:tc>
          <w:tcPr>
            <w:tcW w:w="2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3A37BD" w14:textId="77777777" w:rsidR="0028289D" w:rsidRPr="0028289D" w:rsidRDefault="0028289D" w:rsidP="0028289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89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Личностно-адаптивная компетенция </w:t>
            </w:r>
            <w:r w:rsidRPr="00282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направлена на освоение способов физического, духовного и интеллектуального саморазвития, </w:t>
            </w:r>
            <w:proofErr w:type="gramStart"/>
            <w:r w:rsidRPr="00282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эмоциональной</w:t>
            </w:r>
            <w:proofErr w:type="gramEnd"/>
            <w:r w:rsidRPr="00282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саморегуляции и самоподдержки. Овладение способами деятельности в собственных интересах и возможностях, что выражается в непрерывном самопознании, развитии необходимых современному человеку личностных качеств, формировании культуры мышления и поведения, </w:t>
            </w:r>
            <w:r w:rsidRPr="00282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готовность к постоянному повышению образовательного уровня, потребность в актуализации и реализации своего личностного потенциала, способность самостоятельно приобретать новые знания и умения, способность к саморазвитию. К данной компетенции относятся правила личной гигиены, забота о собственном здоровье, внутренняя экологическая культура. Сюда же входит комплекс качеств, связанных с основами безопасной жизнедеятельности личности и адаптацией в обществе.</w:t>
            </w:r>
          </w:p>
        </w:tc>
        <w:tc>
          <w:tcPr>
            <w:tcW w:w="2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7922DB" w14:textId="77777777" w:rsidR="0028289D" w:rsidRPr="0028289D" w:rsidRDefault="0028289D" w:rsidP="0028289D">
            <w:pPr>
              <w:numPr>
                <w:ilvl w:val="0"/>
                <w:numId w:val="10"/>
              </w:num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Принимать решение и нести за него ответственность</w:t>
            </w:r>
          </w:p>
          <w:p w14:paraId="3E3AF331" w14:textId="77777777" w:rsidR="0028289D" w:rsidRPr="0028289D" w:rsidRDefault="0028289D" w:rsidP="0028289D">
            <w:pPr>
              <w:numPr>
                <w:ilvl w:val="0"/>
                <w:numId w:val="10"/>
              </w:num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Организовать себя на продуктивную деятельность</w:t>
            </w:r>
          </w:p>
          <w:p w14:paraId="76906B26" w14:textId="77777777" w:rsidR="0028289D" w:rsidRPr="0028289D" w:rsidRDefault="0028289D" w:rsidP="0028289D">
            <w:pPr>
              <w:numPr>
                <w:ilvl w:val="0"/>
                <w:numId w:val="10"/>
              </w:num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Владеть техникой моделирования и проектирования</w:t>
            </w:r>
          </w:p>
          <w:p w14:paraId="1D6B9488" w14:textId="77777777" w:rsidR="0028289D" w:rsidRPr="0028289D" w:rsidRDefault="0028289D" w:rsidP="0028289D">
            <w:pPr>
              <w:numPr>
                <w:ilvl w:val="0"/>
                <w:numId w:val="10"/>
              </w:num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Реализовывать проекты различной направленности</w:t>
            </w:r>
          </w:p>
          <w:p w14:paraId="432DE578" w14:textId="77777777" w:rsidR="0028289D" w:rsidRPr="0028289D" w:rsidRDefault="0028289D" w:rsidP="0028289D">
            <w:pPr>
              <w:numPr>
                <w:ilvl w:val="0"/>
                <w:numId w:val="10"/>
              </w:num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Принимать новые решения с учетом </w:t>
            </w:r>
            <w:r w:rsidRPr="00282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имеющихся ресурсов</w:t>
            </w:r>
          </w:p>
          <w:p w14:paraId="52C9120C" w14:textId="77777777" w:rsidR="0028289D" w:rsidRPr="0028289D" w:rsidRDefault="0028289D" w:rsidP="0028289D">
            <w:pPr>
              <w:numPr>
                <w:ilvl w:val="0"/>
                <w:numId w:val="10"/>
              </w:num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Проявлять гибкость в деятельности, общении</w:t>
            </w:r>
          </w:p>
          <w:p w14:paraId="06C62DF4" w14:textId="77777777" w:rsidR="0028289D" w:rsidRPr="0028289D" w:rsidRDefault="0028289D" w:rsidP="0028289D">
            <w:pPr>
              <w:numPr>
                <w:ilvl w:val="0"/>
                <w:numId w:val="10"/>
              </w:num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Извлекать пользу из образовательного опыта</w:t>
            </w:r>
          </w:p>
          <w:p w14:paraId="7BDDAA13" w14:textId="77777777" w:rsidR="0028289D" w:rsidRPr="0028289D" w:rsidRDefault="0028289D" w:rsidP="0028289D">
            <w:pPr>
              <w:numPr>
                <w:ilvl w:val="0"/>
                <w:numId w:val="10"/>
              </w:num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Решать образовательные проблемы</w:t>
            </w:r>
          </w:p>
          <w:p w14:paraId="01D2A333" w14:textId="77777777" w:rsidR="0028289D" w:rsidRPr="0028289D" w:rsidRDefault="0028289D" w:rsidP="0028289D">
            <w:pPr>
              <w:numPr>
                <w:ilvl w:val="0"/>
                <w:numId w:val="10"/>
              </w:num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Выбирать собственную траекторию образования (развития)</w:t>
            </w:r>
          </w:p>
          <w:p w14:paraId="08CB9E98" w14:textId="77777777" w:rsidR="0028289D" w:rsidRPr="0028289D" w:rsidRDefault="0028289D" w:rsidP="0028289D">
            <w:pPr>
              <w:numPr>
                <w:ilvl w:val="0"/>
                <w:numId w:val="10"/>
              </w:num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Участвовать в предметных олимпиадах</w:t>
            </w:r>
          </w:p>
          <w:p w14:paraId="068FD024" w14:textId="77777777" w:rsidR="0028289D" w:rsidRPr="0028289D" w:rsidRDefault="0028289D" w:rsidP="0028289D">
            <w:pPr>
              <w:numPr>
                <w:ilvl w:val="0"/>
                <w:numId w:val="10"/>
              </w:num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Работать самостоятельно</w:t>
            </w:r>
          </w:p>
        </w:tc>
        <w:tc>
          <w:tcPr>
            <w:tcW w:w="2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30B1E9" w14:textId="77777777" w:rsidR="0028289D" w:rsidRPr="0028289D" w:rsidRDefault="0028289D" w:rsidP="0028289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1.Практика проектной деятельности</w:t>
            </w:r>
          </w:p>
          <w:p w14:paraId="2526151C" w14:textId="77777777" w:rsidR="0028289D" w:rsidRPr="0028289D" w:rsidRDefault="0028289D" w:rsidP="0028289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Практика самообразования</w:t>
            </w:r>
          </w:p>
          <w:p w14:paraId="4104A179" w14:textId="77777777" w:rsidR="0028289D" w:rsidRPr="0028289D" w:rsidRDefault="0028289D" w:rsidP="0028289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Трудовая практика</w:t>
            </w:r>
          </w:p>
          <w:p w14:paraId="69B371AD" w14:textId="77777777" w:rsidR="0028289D" w:rsidRPr="0028289D" w:rsidRDefault="0028289D" w:rsidP="0028289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Экологическая практика</w:t>
            </w:r>
          </w:p>
        </w:tc>
      </w:tr>
      <w:tr w:rsidR="0028289D" w:rsidRPr="0028289D" w14:paraId="5B56923F" w14:textId="77777777" w:rsidTr="0028289D">
        <w:tc>
          <w:tcPr>
            <w:tcW w:w="2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FFB570" w14:textId="77777777" w:rsidR="0028289D" w:rsidRPr="0028289D" w:rsidRDefault="0028289D" w:rsidP="0028289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89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Информационная компетенция </w:t>
            </w:r>
            <w:r w:rsidRPr="00282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навыки деятельности по отношению к информации в курсе «Окружающий мир», а также в окружающем мире. Владение современными средствами информации (телевизор, </w:t>
            </w:r>
            <w:r w:rsidRPr="00282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магнитофон, телефон, компьютер, принтер) и информационными технологиями (ауди</w:t>
            </w:r>
            <w:proofErr w:type="gramStart"/>
            <w:r w:rsidRPr="00282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о-</w:t>
            </w:r>
            <w:proofErr w:type="gramEnd"/>
            <w:r w:rsidRPr="00282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видеозапись, СМИ, Интернет). Поиск, анализ и отбор необходимой информации, ее преобразование, сохранение и передача.</w:t>
            </w:r>
          </w:p>
          <w:p w14:paraId="03E03453" w14:textId="77777777" w:rsidR="0028289D" w:rsidRPr="0028289D" w:rsidRDefault="0028289D" w:rsidP="0028289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441531" w14:textId="77777777" w:rsidR="0028289D" w:rsidRPr="0028289D" w:rsidRDefault="0028289D" w:rsidP="0028289D">
            <w:pPr>
              <w:numPr>
                <w:ilvl w:val="0"/>
                <w:numId w:val="11"/>
              </w:num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Использовать информационные технологии для собственной деятельности</w:t>
            </w:r>
          </w:p>
          <w:p w14:paraId="0DEDC5C1" w14:textId="77777777" w:rsidR="0028289D" w:rsidRPr="0028289D" w:rsidRDefault="0028289D" w:rsidP="0028289D">
            <w:pPr>
              <w:numPr>
                <w:ilvl w:val="0"/>
                <w:numId w:val="11"/>
              </w:num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Устанавливать продуктивное </w:t>
            </w:r>
            <w:r w:rsidRPr="00282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общение через различные средства информации</w:t>
            </w:r>
          </w:p>
          <w:p w14:paraId="75C8457E" w14:textId="77777777" w:rsidR="0028289D" w:rsidRPr="0028289D" w:rsidRDefault="0028289D" w:rsidP="0028289D">
            <w:pPr>
              <w:numPr>
                <w:ilvl w:val="0"/>
                <w:numId w:val="11"/>
              </w:num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Оформлять материалы с помощью разнообразных технических средств</w:t>
            </w:r>
          </w:p>
          <w:p w14:paraId="1F1EDE73" w14:textId="77777777" w:rsidR="0028289D" w:rsidRPr="0028289D" w:rsidRDefault="0028289D" w:rsidP="0028289D">
            <w:pPr>
              <w:numPr>
                <w:ilvl w:val="0"/>
                <w:numId w:val="11"/>
              </w:num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Представлять различные материалы в различных аудиториях</w:t>
            </w:r>
          </w:p>
          <w:p w14:paraId="7E489600" w14:textId="77777777" w:rsidR="0028289D" w:rsidRPr="0028289D" w:rsidRDefault="0028289D" w:rsidP="0028289D">
            <w:pPr>
              <w:numPr>
                <w:ilvl w:val="0"/>
                <w:numId w:val="11"/>
              </w:num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Решать познавательные задачи</w:t>
            </w:r>
          </w:p>
          <w:p w14:paraId="41AF6EFE" w14:textId="77777777" w:rsidR="0028289D" w:rsidRPr="0028289D" w:rsidRDefault="0028289D" w:rsidP="0028289D">
            <w:pPr>
              <w:numPr>
                <w:ilvl w:val="0"/>
                <w:numId w:val="11"/>
              </w:num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Осуществлять поиск, переработку, систематизацию и обобщение информации</w:t>
            </w:r>
          </w:p>
        </w:tc>
        <w:tc>
          <w:tcPr>
            <w:tcW w:w="2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41DCD2" w14:textId="77777777" w:rsidR="0028289D" w:rsidRPr="0028289D" w:rsidRDefault="0028289D" w:rsidP="0028289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1. Практика проектной деятельности</w:t>
            </w:r>
          </w:p>
          <w:p w14:paraId="33C10FE6" w14:textId="77777777" w:rsidR="0028289D" w:rsidRPr="0028289D" w:rsidRDefault="0028289D" w:rsidP="0028289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Конкурсная практика</w:t>
            </w:r>
          </w:p>
          <w:p w14:paraId="108BB976" w14:textId="77777777" w:rsidR="0028289D" w:rsidRPr="0028289D" w:rsidRDefault="0028289D" w:rsidP="0028289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3.Практика творческих </w:t>
            </w:r>
            <w:r w:rsidRPr="00282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мастерских</w:t>
            </w:r>
          </w:p>
        </w:tc>
      </w:tr>
      <w:tr w:rsidR="0028289D" w:rsidRPr="0028289D" w14:paraId="56AF37E4" w14:textId="77777777" w:rsidTr="0028289D">
        <w:tc>
          <w:tcPr>
            <w:tcW w:w="2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356570" w14:textId="77777777" w:rsidR="0028289D" w:rsidRPr="0028289D" w:rsidRDefault="0028289D" w:rsidP="0028289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89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Коммуникативная компетенция </w:t>
            </w:r>
            <w:r w:rsidRPr="00282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овладение способами взаимодействия с окружающими и удаленными событиями и людьми; навыки работы в паре, группе, коллективе, владение различными социальными </w:t>
            </w:r>
            <w:r w:rsidRPr="00282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ролями. Ученик должен уметь представить себя, задать вопрос, вести дискуссию и др.</w:t>
            </w:r>
          </w:p>
        </w:tc>
        <w:tc>
          <w:tcPr>
            <w:tcW w:w="2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813867" w14:textId="77777777" w:rsidR="0028289D" w:rsidRPr="0028289D" w:rsidRDefault="0028289D" w:rsidP="0028289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Принимать во внимание взгляды других людей</w:t>
            </w:r>
          </w:p>
          <w:p w14:paraId="425DA288" w14:textId="77777777" w:rsidR="0028289D" w:rsidRPr="0028289D" w:rsidRDefault="0028289D" w:rsidP="0028289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Выступать на публике в незнакомой обстановке</w:t>
            </w:r>
          </w:p>
          <w:p w14:paraId="1D311074" w14:textId="77777777" w:rsidR="0028289D" w:rsidRPr="0028289D" w:rsidRDefault="0028289D" w:rsidP="0028289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Выражать себя в собственном произведении</w:t>
            </w:r>
          </w:p>
          <w:p w14:paraId="7E50EBD5" w14:textId="77777777" w:rsidR="0028289D" w:rsidRPr="0028289D" w:rsidRDefault="0028289D" w:rsidP="0028289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Устанавливать и </w:t>
            </w:r>
            <w:r w:rsidRPr="00282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поддерживать контакты</w:t>
            </w:r>
          </w:p>
          <w:p w14:paraId="01744557" w14:textId="77777777" w:rsidR="0028289D" w:rsidRPr="0028289D" w:rsidRDefault="0028289D" w:rsidP="0028289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Справляться с конфликтом</w:t>
            </w:r>
          </w:p>
          <w:p w14:paraId="6494D0ED" w14:textId="77777777" w:rsidR="0028289D" w:rsidRPr="0028289D" w:rsidRDefault="0028289D" w:rsidP="0028289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Вести переговоры</w:t>
            </w:r>
          </w:p>
          <w:p w14:paraId="3C200863" w14:textId="77777777" w:rsidR="0028289D" w:rsidRPr="0028289D" w:rsidRDefault="0028289D" w:rsidP="0028289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Работать и позитивно сотрудничать в команде</w:t>
            </w:r>
          </w:p>
        </w:tc>
        <w:tc>
          <w:tcPr>
            <w:tcW w:w="2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EE9FAC" w14:textId="77777777" w:rsidR="0028289D" w:rsidRPr="0028289D" w:rsidRDefault="0028289D" w:rsidP="0028289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1. Дискуссионная практика</w:t>
            </w:r>
          </w:p>
          <w:p w14:paraId="64705DED" w14:textId="77777777" w:rsidR="0028289D" w:rsidRPr="0028289D" w:rsidRDefault="0028289D" w:rsidP="0028289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2.Практика проектной деятельности</w:t>
            </w:r>
          </w:p>
          <w:p w14:paraId="45D04223" w14:textId="77777777" w:rsidR="0028289D" w:rsidRPr="0028289D" w:rsidRDefault="0028289D" w:rsidP="0028289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Конкурсная практика</w:t>
            </w:r>
          </w:p>
          <w:p w14:paraId="618607EA" w14:textId="77777777" w:rsidR="0028289D" w:rsidRPr="0028289D" w:rsidRDefault="0028289D" w:rsidP="0028289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4. Практика коллективных творческих дел</w:t>
            </w:r>
          </w:p>
          <w:p w14:paraId="6DEA759F" w14:textId="77777777" w:rsidR="0028289D" w:rsidRPr="0028289D" w:rsidRDefault="0028289D" w:rsidP="0028289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Тимуровская практика.</w:t>
            </w:r>
          </w:p>
        </w:tc>
      </w:tr>
    </w:tbl>
    <w:p w14:paraId="1B000BA9" w14:textId="77777777" w:rsidR="0028289D" w:rsidRPr="0028289D" w:rsidRDefault="0028289D" w:rsidP="0028289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Формированию социально-контекстных компетенций при преподавании курса внеурочной деятельности «Умелые ручки» способствуют различные образовательные практики, используемые во внеурочной деятельности:</w:t>
      </w:r>
    </w:p>
    <w:p w14:paraId="6BCC0019" w14:textId="77777777" w:rsidR="0028289D" w:rsidRPr="0028289D" w:rsidRDefault="0028289D" w:rsidP="0028289D">
      <w:pPr>
        <w:numPr>
          <w:ilvl w:val="1"/>
          <w:numId w:val="12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практика проектной деятельности</w:t>
      </w:r>
    </w:p>
    <w:p w14:paraId="0C2CB7A5" w14:textId="77777777" w:rsidR="0028289D" w:rsidRPr="0028289D" w:rsidRDefault="0028289D" w:rsidP="0028289D">
      <w:pPr>
        <w:numPr>
          <w:ilvl w:val="1"/>
          <w:numId w:val="12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практика применения методики «само»</w:t>
      </w:r>
    </w:p>
    <w:p w14:paraId="2A8DF276" w14:textId="77777777" w:rsidR="0028289D" w:rsidRPr="0028289D" w:rsidRDefault="0028289D" w:rsidP="0028289D">
      <w:pPr>
        <w:numPr>
          <w:ilvl w:val="1"/>
          <w:numId w:val="12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экологическая практика</w:t>
      </w:r>
    </w:p>
    <w:p w14:paraId="229B5137" w14:textId="77777777" w:rsidR="0028289D" w:rsidRPr="0028289D" w:rsidRDefault="0028289D" w:rsidP="0028289D">
      <w:pPr>
        <w:numPr>
          <w:ilvl w:val="1"/>
          <w:numId w:val="12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практика творческих мастерских</w:t>
      </w:r>
    </w:p>
    <w:p w14:paraId="3B87753C" w14:textId="77777777" w:rsidR="0028289D" w:rsidRPr="0028289D" w:rsidRDefault="0028289D" w:rsidP="0028289D">
      <w:pPr>
        <w:numPr>
          <w:ilvl w:val="1"/>
          <w:numId w:val="12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практика самопрезентации и/или презентации в коллективе</w:t>
      </w:r>
    </w:p>
    <w:p w14:paraId="56A958DC" w14:textId="77777777" w:rsidR="0028289D" w:rsidRPr="0028289D" w:rsidRDefault="0028289D" w:rsidP="0028289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39C2D680" w14:textId="77777777" w:rsidR="0028289D" w:rsidRPr="0028289D" w:rsidRDefault="0028289D" w:rsidP="0028289D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8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формы и методы работы</w:t>
      </w:r>
    </w:p>
    <w:p w14:paraId="02ABB988" w14:textId="77777777" w:rsidR="0028289D" w:rsidRPr="0028289D" w:rsidRDefault="0028289D" w:rsidP="0028289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Тематика занятий строится с учетом интересов учащихся, возможности их самовыражения. В ходе усвоения детьми содержания программы учитывается темп развития специальных умений и навыков, уровень самостоятельности, умение работать в коллективе. Программа позволяет индивидуализировать сложные работы: более сильным детям будет интересна сложная конструкция, менее подготовленным, можно предложить работу проще. При этом обучающий и развивающий смысл работы сохраняется. Это дает возможность предостеречь ребенка от страха перед трудностями, приобщить без боязни творить и создавать.</w:t>
      </w:r>
    </w:p>
    <w:p w14:paraId="10F93F65" w14:textId="77777777" w:rsidR="0028289D" w:rsidRPr="0028289D" w:rsidRDefault="0028289D" w:rsidP="0028289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Ведущей формой организации занятий является </w:t>
      </w:r>
      <w:proofErr w:type="gramStart"/>
      <w:r w:rsidRPr="00282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групповая</w:t>
      </w:r>
      <w:proofErr w:type="gramEnd"/>
      <w:r w:rsidRPr="00282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Наряду с групповой формой работы во время занятий осуществляется индивидуальный и дифференцированный подход к </w:t>
      </w:r>
      <w:proofErr w:type="gramStart"/>
      <w:r w:rsidRPr="00282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обучающимся</w:t>
      </w:r>
      <w:proofErr w:type="gramEnd"/>
      <w:r w:rsidRPr="00282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Отдельные </w:t>
      </w:r>
      <w:r w:rsidRPr="002828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занятий проводятся в форме </w:t>
      </w:r>
      <w:r w:rsidRPr="00282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экскурсии, игры, выставки, защиты проектов.</w:t>
      </w:r>
    </w:p>
    <w:p w14:paraId="4501C6E2" w14:textId="77777777" w:rsidR="0028289D" w:rsidRPr="0028289D" w:rsidRDefault="0028289D" w:rsidP="0028289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89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Методы, в основе которых лежит способ организации занятия:</w:t>
      </w:r>
    </w:p>
    <w:p w14:paraId="703797A0" w14:textId="77777777" w:rsidR="0028289D" w:rsidRPr="0028289D" w:rsidRDefault="0028289D" w:rsidP="0028289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8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словесный (рассказ, беседа)</w:t>
      </w:r>
    </w:p>
    <w:p w14:paraId="1FC0D8ED" w14:textId="77777777" w:rsidR="0028289D" w:rsidRPr="0028289D" w:rsidRDefault="0028289D" w:rsidP="0028289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82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наглядный (показ мультимедийных материалов, иллюстраций, наблюдение, показ (выполнение) педагогом, работа по образцу и др.);</w:t>
      </w:r>
      <w:proofErr w:type="gramEnd"/>
    </w:p>
    <w:p w14:paraId="444EC30E" w14:textId="77777777" w:rsidR="0028289D" w:rsidRPr="0028289D" w:rsidRDefault="0028289D" w:rsidP="0028289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82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практический</w:t>
      </w:r>
      <w:proofErr w:type="gramEnd"/>
      <w:r w:rsidRPr="00282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(выполнение работ по инструкционным картам, схемам и др.)</w:t>
      </w:r>
    </w:p>
    <w:p w14:paraId="1C9DCA74" w14:textId="77777777" w:rsidR="0028289D" w:rsidRPr="0028289D" w:rsidRDefault="0028289D" w:rsidP="0028289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89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Методы, в основе которых лежит уровень деятельности детей:</w:t>
      </w:r>
    </w:p>
    <w:p w14:paraId="6C6C79DD" w14:textId="77777777" w:rsidR="0028289D" w:rsidRPr="0028289D" w:rsidRDefault="0028289D" w:rsidP="0028289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82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объяснительно-иллюстративный</w:t>
      </w:r>
      <w:proofErr w:type="gramEnd"/>
      <w:r w:rsidRPr="00282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дети воспринимают и усваивают готовую информацию;</w:t>
      </w:r>
    </w:p>
    <w:p w14:paraId="188BF631" w14:textId="77777777" w:rsidR="0028289D" w:rsidRPr="0028289D" w:rsidRDefault="0028289D" w:rsidP="0028289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82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репродуктивный</w:t>
      </w:r>
      <w:proofErr w:type="gramEnd"/>
      <w:r w:rsidRPr="00282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учащиеся воспроизводят полученные знания и освоенные способы деятельности;</w:t>
      </w:r>
    </w:p>
    <w:p w14:paraId="4C7086A6" w14:textId="77777777" w:rsidR="0028289D" w:rsidRPr="0028289D" w:rsidRDefault="0028289D" w:rsidP="0028289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82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частично-поисковый</w:t>
      </w:r>
      <w:proofErr w:type="gramEnd"/>
      <w:r w:rsidRPr="00282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участие детей в коллективном поиске, решение поставленной задачи совместно с педагогом;</w:t>
      </w:r>
    </w:p>
    <w:p w14:paraId="13EA67C6" w14:textId="77777777" w:rsidR="0028289D" w:rsidRPr="0028289D" w:rsidRDefault="0028289D" w:rsidP="0028289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82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исследовательский</w:t>
      </w:r>
      <w:proofErr w:type="gramEnd"/>
      <w:r w:rsidRPr="00282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самостоятельная творческая работа учащихся.</w:t>
      </w:r>
    </w:p>
    <w:p w14:paraId="229BC5C3" w14:textId="77777777" w:rsidR="0028289D" w:rsidRPr="0028289D" w:rsidRDefault="0028289D" w:rsidP="0028289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89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Методы, в основе которых лежит форма организации деятельности учащихся на занятиях:</w:t>
      </w:r>
    </w:p>
    <w:p w14:paraId="4CFE9179" w14:textId="77777777" w:rsidR="0028289D" w:rsidRPr="0028289D" w:rsidRDefault="0028289D" w:rsidP="0028289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82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фронтальный</w:t>
      </w:r>
      <w:proofErr w:type="gramEnd"/>
      <w:r w:rsidRPr="00282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одновременная работа со всеми учащимися;</w:t>
      </w:r>
    </w:p>
    <w:p w14:paraId="5D1F9B4F" w14:textId="77777777" w:rsidR="0028289D" w:rsidRPr="0028289D" w:rsidRDefault="0028289D" w:rsidP="0028289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82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индивидуально-фронтальный</w:t>
      </w:r>
      <w:proofErr w:type="gramEnd"/>
      <w:r w:rsidRPr="00282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чередование индивидуальных и фронтальных форм работы;</w:t>
      </w:r>
    </w:p>
    <w:p w14:paraId="20960310" w14:textId="77777777" w:rsidR="0028289D" w:rsidRPr="0028289D" w:rsidRDefault="0028289D" w:rsidP="0028289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групповой – организация работы в группах;</w:t>
      </w:r>
    </w:p>
    <w:p w14:paraId="36003CBA" w14:textId="77777777" w:rsidR="0028289D" w:rsidRPr="0028289D" w:rsidRDefault="0028289D" w:rsidP="0028289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82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индивидуальный</w:t>
      </w:r>
      <w:proofErr w:type="gramEnd"/>
      <w:r w:rsidRPr="00282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индивидуальное выполнение заданий.</w:t>
      </w:r>
    </w:p>
    <w:p w14:paraId="42268316" w14:textId="77777777" w:rsidR="0028289D" w:rsidRPr="0028289D" w:rsidRDefault="0028289D" w:rsidP="0028289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содержанию занятия кружка связаны с уроками технологии и опираются на знания, получаемые на этих уроках, но они в большей степени расширяют и углубляют знания и умения, гармонично развивают детей в процессе их деятельности, вырабатывают у них чувство коллективизма, ответственности и гордости за свой труд. Видя готовые поделки, учащиеся будут сравнивать их, находить достоинства и недостатки, критически подходить к своей работе. Всё это вырабатывает аналитический ум, развивает память, конструкторские способности, мышление. Дети познают значимость своего труда, его полезность для окружающих. В процессе занятий педагог направляет творчество детей не только на создание новых идей, разработок, но и на самопознание и открытие своего "Я". При этом необходимо добиваться, чтобы и сами обучающиеся могли осознать собственные задатки и способности, поскольку это стимулирует их развитие. Тем самым они смогут осознанно развивать свои мыслительные и творческие способности. В данной программе предусмотрено выполнение школьниками творческих и проектных работ. При организации творческой или </w:t>
      </w:r>
      <w:r w:rsidRPr="00282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проектной деятельности учащихся, их внимание акцентируется на потребительском назначении продукта труда или того изделия, которое они выдвигают в качестве творческой идеи.</w:t>
      </w:r>
    </w:p>
    <w:p w14:paraId="5A7FC2D3" w14:textId="77777777" w:rsidR="0028289D" w:rsidRPr="0028289D" w:rsidRDefault="0028289D" w:rsidP="0028289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Предлагаемые занятия развивают активность, творческую инициативу, способствуют познанию основ композиции и перспективы, развивают художественный вкус, чувства цвета, меры, гармонии, чувства симметрии. Даже пользуясь шаблонами, но, проявляя своё воображение и творчество, дети создают работы разные и неповторимые. Выполненные с любовью и вдохновением, они помогут украсить школьный интерьер, внесут в дом своеобразие и красоту.</w:t>
      </w:r>
    </w:p>
    <w:p w14:paraId="7261FEB4" w14:textId="77777777" w:rsidR="0028289D" w:rsidRPr="0028289D" w:rsidRDefault="0028289D" w:rsidP="0028289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кружка рассчитана на возраст детей 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-9</w:t>
      </w:r>
      <w:r w:rsidRPr="00282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лет. Занятия проводятся с группой </w:t>
      </w:r>
      <w:proofErr w:type="gramStart"/>
      <w:r w:rsidRPr="00282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282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 внеурочное время 1 раз в неделю (34 занятия в год). Продолжительность занятия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282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минут.</w:t>
      </w:r>
    </w:p>
    <w:p w14:paraId="3475285E" w14:textId="77777777" w:rsidR="0028289D" w:rsidRPr="0028289D" w:rsidRDefault="0028289D" w:rsidP="0028289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D9A640F" w14:textId="77777777" w:rsidR="0028289D" w:rsidRPr="0028289D" w:rsidRDefault="0028289D" w:rsidP="0028289D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8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 Содержание учебного материала кружка «Умелые ручки»</w:t>
      </w:r>
    </w:p>
    <w:p w14:paraId="76FD58FB" w14:textId="77777777" w:rsidR="0028289D" w:rsidRPr="0028289D" w:rsidRDefault="0028289D" w:rsidP="0028289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8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Введение (2 ч)</w:t>
      </w:r>
    </w:p>
    <w:p w14:paraId="704B8499" w14:textId="77777777" w:rsidR="0028289D" w:rsidRPr="0028289D" w:rsidRDefault="0028289D" w:rsidP="0028289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программой кружка.</w:t>
      </w:r>
    </w:p>
    <w:p w14:paraId="1C2AE5AF" w14:textId="77777777" w:rsidR="0028289D" w:rsidRPr="0028289D" w:rsidRDefault="0028289D" w:rsidP="0028289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видами бумаги, инструментами, необходимыми для занятий, с техникой безопасности при работе с ножницами, клеем. Способы обработки бумаги. Способы скрепления бумаги. Беседа о профессиях людей, занятых в производстве бумаги.</w:t>
      </w:r>
    </w:p>
    <w:p w14:paraId="34BA270B" w14:textId="77777777" w:rsidR="0028289D" w:rsidRPr="0028289D" w:rsidRDefault="0028289D" w:rsidP="0028289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8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с бумагой. Аппликация из бумаги (14 ч)</w:t>
      </w:r>
    </w:p>
    <w:p w14:paraId="64789AE0" w14:textId="77777777" w:rsidR="0028289D" w:rsidRPr="0028289D" w:rsidRDefault="0028289D" w:rsidP="0028289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Аппликация из бумаги. Симметричное вырезание. Виды аппликаций. Работа с шаблоном. Работа с геометрическим материалом. Прорезная аппликация. Способы выполнения. Аппликация «Золотая осень», «Забавный снеговик», «Весёлый медвежонок». Выставка работ.</w:t>
      </w:r>
    </w:p>
    <w:p w14:paraId="01DA60F7" w14:textId="77777777" w:rsidR="0028289D" w:rsidRPr="0028289D" w:rsidRDefault="0028289D" w:rsidP="0028289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8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Плетение из бумаги (2 ч)</w:t>
      </w:r>
    </w:p>
    <w:p w14:paraId="31C69230" w14:textId="77777777" w:rsidR="0028289D" w:rsidRPr="0028289D" w:rsidRDefault="0028289D" w:rsidP="0028289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Пластичная полоска. Свойства бумаги. Сложение из полосок фигур. Работа с полосками бумаги. Плетение. Виды плетения. Шахматное плетение. Изготовление изделия «Разноцветный коврик». Выставка работ.</w:t>
      </w:r>
    </w:p>
    <w:p w14:paraId="29E30698" w14:textId="77777777" w:rsidR="0028289D" w:rsidRPr="0028289D" w:rsidRDefault="0028289D" w:rsidP="0028289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8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Складывание бумаги. Оригами (2 ч)</w:t>
      </w:r>
    </w:p>
    <w:p w14:paraId="0580C6D2" w14:textId="77777777" w:rsidR="0028289D" w:rsidRPr="0028289D" w:rsidRDefault="0028289D" w:rsidP="0028289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Изготовление изделия «Собачка». Изготовление изделия «Зайчик». Свойства бумаги. Разметка. Базовая форма «треугольник». Выставка работ.</w:t>
      </w:r>
    </w:p>
    <w:p w14:paraId="38581259" w14:textId="77777777" w:rsidR="0028289D" w:rsidRPr="0028289D" w:rsidRDefault="0028289D" w:rsidP="0028289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8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Работа с пластилином (1 ч)</w:t>
      </w:r>
    </w:p>
    <w:p w14:paraId="25C4B2AE" w14:textId="77777777" w:rsidR="0028289D" w:rsidRPr="0028289D" w:rsidRDefault="0028289D" w:rsidP="0028289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Ознакомление со свойствами пластилина. Лепка простейших предметов – посуды, фруктов, животных.</w:t>
      </w:r>
    </w:p>
    <w:p w14:paraId="06078898" w14:textId="77777777" w:rsidR="0028289D" w:rsidRPr="0028289D" w:rsidRDefault="0028289D" w:rsidP="0028289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8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с природным материалом (4 ч)</w:t>
      </w:r>
    </w:p>
    <w:p w14:paraId="6A0FD85A" w14:textId="77777777" w:rsidR="0028289D" w:rsidRPr="0028289D" w:rsidRDefault="0028289D" w:rsidP="0028289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Экскурсия в природу. Сбор природного материала для поделок. Поделки из рябины, каштанов, желудей и т д. Выставка работ.</w:t>
      </w:r>
    </w:p>
    <w:p w14:paraId="7CEBEA2E" w14:textId="77777777" w:rsidR="0028289D" w:rsidRPr="0028289D" w:rsidRDefault="0028289D" w:rsidP="0028289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8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Объемная аппликация (2 ч)</w:t>
      </w:r>
    </w:p>
    <w:p w14:paraId="0183DFB9" w14:textId="77777777" w:rsidR="0028289D" w:rsidRPr="0028289D" w:rsidRDefault="0028289D" w:rsidP="0028289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Объемная аппликация «Первые весенние цветы». Объем. Как придать фигуре из бумаги объем. Композиция. Виды объемных аппликаций. Выставка работ.</w:t>
      </w:r>
    </w:p>
    <w:p w14:paraId="3B2A7D2C" w14:textId="77777777" w:rsidR="0028289D" w:rsidRPr="0028289D" w:rsidRDefault="0028289D" w:rsidP="0028289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8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Конструирование (4 ч)</w:t>
      </w:r>
    </w:p>
    <w:p w14:paraId="6810C6F7" w14:textId="77777777" w:rsidR="0028289D" w:rsidRPr="0028289D" w:rsidRDefault="0028289D" w:rsidP="0028289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Конструирование. Конструирование игрушек из прямоугольных коробок. Виды конструирования. Выбор материалов, способов обработки, умения планировать. Беседа о видах транспорта. Презентация. Выставка работ.</w:t>
      </w:r>
    </w:p>
    <w:p w14:paraId="66ADF00F" w14:textId="77777777" w:rsidR="0028289D" w:rsidRPr="0028289D" w:rsidRDefault="0028289D" w:rsidP="0028289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8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Проектная деятельность (2 ч)</w:t>
      </w:r>
    </w:p>
    <w:p w14:paraId="39DF52BB" w14:textId="77777777" w:rsidR="0028289D" w:rsidRPr="0028289D" w:rsidRDefault="0028289D" w:rsidP="0028289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 и его виды. План составления проекта творческой работы. Защита мини-проектов.</w:t>
      </w:r>
    </w:p>
    <w:p w14:paraId="47759D42" w14:textId="77777777" w:rsidR="0028289D" w:rsidRPr="0028289D" w:rsidRDefault="0028289D" w:rsidP="0028289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8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Итоговое занятие (1 ч)</w:t>
      </w:r>
    </w:p>
    <w:p w14:paraId="061ED834" w14:textId="77777777" w:rsidR="0028289D" w:rsidRPr="0028289D" w:rsidRDefault="0028289D" w:rsidP="0028289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858F398" w14:textId="77777777" w:rsidR="0028289D" w:rsidRPr="0028289D" w:rsidRDefault="0028289D" w:rsidP="0028289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8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III Планируемые результаты освоения </w:t>
      </w:r>
      <w:proofErr w:type="gramStart"/>
      <w:r w:rsidRPr="002828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обучающимися</w:t>
      </w:r>
      <w:proofErr w:type="gramEnd"/>
      <w:r w:rsidRPr="002828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программы курса</w:t>
      </w:r>
    </w:p>
    <w:p w14:paraId="3785EA9B" w14:textId="77777777" w:rsidR="0028289D" w:rsidRPr="0028289D" w:rsidRDefault="0028289D" w:rsidP="0028289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обеспечивает достижение второклассниками определенных личностных, метапредметных и предметных результатов.</w:t>
      </w:r>
    </w:p>
    <w:p w14:paraId="278614BA" w14:textId="77777777" w:rsidR="0028289D" w:rsidRPr="0028289D" w:rsidRDefault="0028289D" w:rsidP="0028289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8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Личностные результаты</w:t>
      </w:r>
    </w:p>
    <w:p w14:paraId="5DD5E3EF" w14:textId="77777777" w:rsidR="0028289D" w:rsidRPr="0028289D" w:rsidRDefault="0028289D" w:rsidP="0028289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Учащийся научится с помощью учителя:</w:t>
      </w:r>
    </w:p>
    <w:p w14:paraId="719622C9" w14:textId="77777777" w:rsidR="0028289D" w:rsidRPr="0028289D" w:rsidRDefault="0028289D" w:rsidP="0028289D">
      <w:pPr>
        <w:numPr>
          <w:ilvl w:val="0"/>
          <w:numId w:val="13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объяснять свои чувства и ощущения от наблюдения объектов, иллюстраций, результатов трудовой деятельности мастера;</w:t>
      </w:r>
    </w:p>
    <w:p w14:paraId="27C1667E" w14:textId="77777777" w:rsidR="0028289D" w:rsidRPr="0028289D" w:rsidRDefault="0028289D" w:rsidP="0028289D">
      <w:pPr>
        <w:numPr>
          <w:ilvl w:val="0"/>
          <w:numId w:val="13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уважительно относиться к чужому мнению, к результатам труда мастеров;</w:t>
      </w:r>
    </w:p>
    <w:p w14:paraId="4185B1C9" w14:textId="77777777" w:rsidR="0028289D" w:rsidRPr="0028289D" w:rsidRDefault="0028289D" w:rsidP="0028289D">
      <w:pPr>
        <w:numPr>
          <w:ilvl w:val="0"/>
          <w:numId w:val="13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 исторические традиции ремёсел, положительно относиться к людям ремесленных профессий.</w:t>
      </w:r>
    </w:p>
    <w:p w14:paraId="410246D5" w14:textId="77777777" w:rsidR="0028289D" w:rsidRPr="0028289D" w:rsidRDefault="0028289D" w:rsidP="0028289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F6438EA" w14:textId="5EA86030" w:rsidR="0028289D" w:rsidRPr="0028289D" w:rsidRDefault="0028289D" w:rsidP="0028289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8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Метапредметными результатами </w:t>
      </w:r>
      <w:r w:rsidRPr="00282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изучения курса «Умелые ручки» является формирование </w:t>
      </w:r>
      <w:r w:rsidRPr="002828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следующих </w:t>
      </w:r>
      <w:r w:rsidRPr="00282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универсальных учебных действий (УУД).</w:t>
      </w:r>
    </w:p>
    <w:p w14:paraId="12E83331" w14:textId="77777777" w:rsidR="0028289D" w:rsidRPr="0028289D" w:rsidRDefault="0028289D" w:rsidP="0028289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8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Регулятивные УУД</w:t>
      </w:r>
    </w:p>
    <w:p w14:paraId="71008B88" w14:textId="77777777" w:rsidR="0028289D" w:rsidRPr="0028289D" w:rsidRDefault="0028289D" w:rsidP="0028289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Учащийся научится с помощью учителя:</w:t>
      </w:r>
    </w:p>
    <w:p w14:paraId="3CF5CB1B" w14:textId="77777777" w:rsidR="0028289D" w:rsidRPr="0028289D" w:rsidRDefault="0028289D" w:rsidP="0028289D">
      <w:pPr>
        <w:numPr>
          <w:ilvl w:val="0"/>
          <w:numId w:val="14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формулировать цель деятельности на занятии;</w:t>
      </w:r>
    </w:p>
    <w:p w14:paraId="3C7D9776" w14:textId="77777777" w:rsidR="0028289D" w:rsidRPr="0028289D" w:rsidRDefault="0028289D" w:rsidP="0028289D">
      <w:pPr>
        <w:numPr>
          <w:ilvl w:val="0"/>
          <w:numId w:val="14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выявлять и формулировать учебную проблему (в ходе анализа предъявляемых заданий, образцов изделий);</w:t>
      </w:r>
    </w:p>
    <w:p w14:paraId="39285CBD" w14:textId="77777777" w:rsidR="0028289D" w:rsidRPr="0028289D" w:rsidRDefault="0028289D" w:rsidP="0028289D">
      <w:pPr>
        <w:numPr>
          <w:ilvl w:val="0"/>
          <w:numId w:val="14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планировать практическую деятельность на занятии;</w:t>
      </w:r>
    </w:p>
    <w:p w14:paraId="5C7A9474" w14:textId="77777777" w:rsidR="0028289D" w:rsidRPr="0028289D" w:rsidRDefault="0028289D" w:rsidP="0028289D">
      <w:pPr>
        <w:numPr>
          <w:ilvl w:val="0"/>
          <w:numId w:val="14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пробные поисковые действия (упражнения) для выявления оптимального решения проблемы (задачи);</w:t>
      </w:r>
    </w:p>
    <w:p w14:paraId="659DFF27" w14:textId="77777777" w:rsidR="0028289D" w:rsidRPr="0028289D" w:rsidRDefault="0028289D" w:rsidP="0028289D">
      <w:pPr>
        <w:numPr>
          <w:ilvl w:val="0"/>
          <w:numId w:val="14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предлагать конструкторско-технологические приёмы и способы выполнения отдельных этапов изготовления изделий (на основе пробных поисковых упражнений и продуктивных заданий в учебнике) из числа освоенных;</w:t>
      </w:r>
    </w:p>
    <w:p w14:paraId="79527346" w14:textId="77777777" w:rsidR="0028289D" w:rsidRPr="0028289D" w:rsidRDefault="0028289D" w:rsidP="0028289D">
      <w:pPr>
        <w:numPr>
          <w:ilvl w:val="0"/>
          <w:numId w:val="14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работая по плану, составленному совместно с учителем, использовать необходимые средства (рисунки, инструкционные карты, приспособления и инструменты), осуществлять контроль точности выполнения операций (с помощью сложных по конфигурации шаблонов, чертёжных инструментов);</w:t>
      </w:r>
    </w:p>
    <w:p w14:paraId="6B1D4B26" w14:textId="77777777" w:rsidR="0028289D" w:rsidRPr="0028289D" w:rsidRDefault="0028289D" w:rsidP="0028289D">
      <w:pPr>
        <w:numPr>
          <w:ilvl w:val="0"/>
          <w:numId w:val="14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успешность выполнения своего задания (в диалоге с учителем).</w:t>
      </w:r>
    </w:p>
    <w:p w14:paraId="5DD8E16C" w14:textId="77777777" w:rsidR="0028289D" w:rsidRPr="0028289D" w:rsidRDefault="0028289D" w:rsidP="0028289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8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Познавательные УУД</w:t>
      </w:r>
    </w:p>
    <w:p w14:paraId="644CC65F" w14:textId="77777777" w:rsidR="0028289D" w:rsidRPr="0028289D" w:rsidRDefault="0028289D" w:rsidP="0028289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Учащийся научится с помощью учителя:</w:t>
      </w:r>
    </w:p>
    <w:p w14:paraId="7063180E" w14:textId="77777777" w:rsidR="0028289D" w:rsidRPr="0028289D" w:rsidRDefault="0028289D" w:rsidP="0028289D">
      <w:pPr>
        <w:numPr>
          <w:ilvl w:val="0"/>
          <w:numId w:val="15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наблюдать конструкции и образы объектов природы и окружающего мира, традиции и творчество мастеров родного края;</w:t>
      </w:r>
    </w:p>
    <w:p w14:paraId="249EC05B" w14:textId="77777777" w:rsidR="0028289D" w:rsidRPr="0028289D" w:rsidRDefault="0028289D" w:rsidP="0028289D">
      <w:pPr>
        <w:numPr>
          <w:ilvl w:val="0"/>
          <w:numId w:val="15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сравнивать конструктивные и декоративные особенности предметов быта и осознавать их связь с выполняемыми утилитарными функциями, понимать особенности декоративно-прикладных изделий, называть используемые для рукотворной деятельности материалы;</w:t>
      </w:r>
    </w:p>
    <w:p w14:paraId="794632DB" w14:textId="77777777" w:rsidR="0028289D" w:rsidRPr="0028289D" w:rsidRDefault="0028289D" w:rsidP="0028289D">
      <w:pPr>
        <w:numPr>
          <w:ilvl w:val="0"/>
          <w:numId w:val="15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понимать, что нужно использовать пробно-поисковые практические упражнения для открытия нового знания и умения;</w:t>
      </w:r>
    </w:p>
    <w:p w14:paraId="1519E68F" w14:textId="77777777" w:rsidR="0028289D" w:rsidRPr="0028289D" w:rsidRDefault="0028289D" w:rsidP="0028289D">
      <w:pPr>
        <w:numPr>
          <w:ilvl w:val="0"/>
          <w:numId w:val="15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называть конструкторско-технологические и декоративно-художественные особенности объектов (графических и реальных), искать наиболее целесообразные способы решения задач из числа освоенных;</w:t>
      </w:r>
    </w:p>
    <w:p w14:paraId="1DAEBE1D" w14:textId="77777777" w:rsidR="0028289D" w:rsidRPr="0028289D" w:rsidRDefault="0028289D" w:rsidP="0028289D">
      <w:pPr>
        <w:numPr>
          <w:ilvl w:val="0"/>
          <w:numId w:val="15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делать простейшие обобщения и выводы.</w:t>
      </w:r>
    </w:p>
    <w:p w14:paraId="53C020EC" w14:textId="77777777" w:rsidR="0028289D" w:rsidRPr="0028289D" w:rsidRDefault="0028289D" w:rsidP="0028289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8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Коммуникативные УУД</w:t>
      </w:r>
    </w:p>
    <w:p w14:paraId="0CBBD507" w14:textId="77777777" w:rsidR="0028289D" w:rsidRPr="0028289D" w:rsidRDefault="0028289D" w:rsidP="0028289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Учащийся научится с помощью учителя:</w:t>
      </w:r>
    </w:p>
    <w:p w14:paraId="1CE83879" w14:textId="77777777" w:rsidR="0028289D" w:rsidRPr="0028289D" w:rsidRDefault="0028289D" w:rsidP="0028289D">
      <w:pPr>
        <w:numPr>
          <w:ilvl w:val="0"/>
          <w:numId w:val="16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вести небольшой познавательный диалог по теме занятия, коллективно анализировать изделия;</w:t>
      </w:r>
    </w:p>
    <w:p w14:paraId="13CB4603" w14:textId="77777777" w:rsidR="0028289D" w:rsidRPr="0028289D" w:rsidRDefault="0028289D" w:rsidP="0028289D">
      <w:pPr>
        <w:numPr>
          <w:ilvl w:val="0"/>
          <w:numId w:val="16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вступать в беседу и обсуждение на занятии и в жизни;</w:t>
      </w:r>
    </w:p>
    <w:p w14:paraId="7849A293" w14:textId="77777777" w:rsidR="0028289D" w:rsidRPr="0028289D" w:rsidRDefault="0028289D" w:rsidP="0028289D">
      <w:pPr>
        <w:numPr>
          <w:ilvl w:val="0"/>
          <w:numId w:val="16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слушать учителя и одноклассников, высказывать своё мнение;</w:t>
      </w:r>
    </w:p>
    <w:p w14:paraId="3BEED82A" w14:textId="77777777" w:rsidR="0028289D" w:rsidRPr="0028289D" w:rsidRDefault="0028289D" w:rsidP="0028289D">
      <w:pPr>
        <w:numPr>
          <w:ilvl w:val="0"/>
          <w:numId w:val="16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предлагаемые задания в паре, группе из 3—4 человек.</w:t>
      </w:r>
    </w:p>
    <w:p w14:paraId="54E79959" w14:textId="77777777" w:rsidR="0028289D" w:rsidRPr="0028289D" w:rsidRDefault="0028289D" w:rsidP="0028289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8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Предметные результаты</w:t>
      </w:r>
    </w:p>
    <w:p w14:paraId="53F2E038" w14:textId="77777777" w:rsidR="0028289D" w:rsidRPr="0028289D" w:rsidRDefault="0028289D" w:rsidP="0028289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Учащийся будет </w:t>
      </w:r>
      <w:r w:rsidRPr="002828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знать о</w:t>
      </w:r>
      <w:r w:rsidRPr="00282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(на уровне представлений):</w:t>
      </w:r>
    </w:p>
    <w:p w14:paraId="2790ABF9" w14:textId="77777777" w:rsidR="0028289D" w:rsidRPr="0028289D" w:rsidRDefault="0028289D" w:rsidP="0028289D">
      <w:pPr>
        <w:numPr>
          <w:ilvl w:val="0"/>
          <w:numId w:val="17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элементарных общих </w:t>
      </w:r>
      <w:proofErr w:type="gramStart"/>
      <w:r w:rsidRPr="00282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правилах</w:t>
      </w:r>
      <w:proofErr w:type="gramEnd"/>
      <w:r w:rsidRPr="00282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создания рукотворного мира (прочность, удобство, эстетическая выразительность — симметрия, асимметрия);</w:t>
      </w:r>
    </w:p>
    <w:p w14:paraId="74222AF2" w14:textId="77777777" w:rsidR="0028289D" w:rsidRPr="0028289D" w:rsidRDefault="0028289D" w:rsidP="0028289D">
      <w:pPr>
        <w:numPr>
          <w:ilvl w:val="0"/>
          <w:numId w:val="17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гармонии предметов и окружающей среды;</w:t>
      </w:r>
    </w:p>
    <w:p w14:paraId="5DD68EA8" w14:textId="77777777" w:rsidR="0028289D" w:rsidRPr="0028289D" w:rsidRDefault="0028289D" w:rsidP="0028289D">
      <w:pPr>
        <w:numPr>
          <w:ilvl w:val="0"/>
          <w:numId w:val="17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82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профессиях</w:t>
      </w:r>
      <w:proofErr w:type="gramEnd"/>
      <w:r w:rsidRPr="00282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мастеров родного края;</w:t>
      </w:r>
    </w:p>
    <w:p w14:paraId="0B2BAFE8" w14:textId="77777777" w:rsidR="0028289D" w:rsidRPr="0028289D" w:rsidRDefault="0028289D" w:rsidP="0028289D">
      <w:pPr>
        <w:numPr>
          <w:ilvl w:val="0"/>
          <w:numId w:val="17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характерных </w:t>
      </w:r>
      <w:proofErr w:type="gramStart"/>
      <w:r w:rsidRPr="00282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особенностях</w:t>
      </w:r>
      <w:proofErr w:type="gramEnd"/>
      <w:r w:rsidRPr="00282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изученных видов декоративно-прикладного искусства.</w:t>
      </w:r>
    </w:p>
    <w:p w14:paraId="260807D6" w14:textId="77777777" w:rsidR="0028289D" w:rsidRPr="0028289D" w:rsidRDefault="0028289D" w:rsidP="0028289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Учащийся будет </w:t>
      </w:r>
      <w:r w:rsidRPr="002828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уметь</w:t>
      </w:r>
      <w:r w:rsidRPr="00282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1D216B32" w14:textId="77777777" w:rsidR="0028289D" w:rsidRPr="0028289D" w:rsidRDefault="0028289D" w:rsidP="0028289D">
      <w:pPr>
        <w:numPr>
          <w:ilvl w:val="0"/>
          <w:numId w:val="18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отбирать материалы и инструменты для работы;</w:t>
      </w:r>
    </w:p>
    <w:p w14:paraId="261A1776" w14:textId="77777777" w:rsidR="0028289D" w:rsidRPr="0028289D" w:rsidRDefault="0028289D" w:rsidP="0028289D">
      <w:pPr>
        <w:numPr>
          <w:ilvl w:val="0"/>
          <w:numId w:val="18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готовить рабочее место в соответствии с видом деятельности, поддерживать порядок во время работы, убирать рабочее место;</w:t>
      </w:r>
    </w:p>
    <w:p w14:paraId="5202C97B" w14:textId="77777777" w:rsidR="0028289D" w:rsidRPr="0028289D" w:rsidRDefault="0028289D" w:rsidP="0028289D">
      <w:pPr>
        <w:numPr>
          <w:ilvl w:val="0"/>
          <w:numId w:val="18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14:paraId="4FF855B0" w14:textId="77777777" w:rsidR="0028289D" w:rsidRPr="0028289D" w:rsidRDefault="0028289D" w:rsidP="0028289D">
      <w:pPr>
        <w:numPr>
          <w:ilvl w:val="0"/>
          <w:numId w:val="18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выполнять доступные задания с опорой на технологическую карту, делать выбор, какое мнение принять — своё или другое, высказанное в ходе обсуждения;</w:t>
      </w:r>
    </w:p>
    <w:p w14:paraId="04FC3142" w14:textId="77777777" w:rsidR="0028289D" w:rsidRPr="0028289D" w:rsidRDefault="0028289D" w:rsidP="0028289D">
      <w:pPr>
        <w:numPr>
          <w:ilvl w:val="0"/>
          <w:numId w:val="18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деятельности.</w:t>
      </w:r>
    </w:p>
    <w:p w14:paraId="59FA6F2A" w14:textId="77777777" w:rsidR="0028289D" w:rsidRPr="0028289D" w:rsidRDefault="0028289D" w:rsidP="0028289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828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Знакомясь с технологией ручной обработки материалов в результате художественно-практической деятельности </w:t>
      </w:r>
      <w:r w:rsidRPr="00282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учащийся будет </w:t>
      </w:r>
      <w:r w:rsidRPr="002828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знать</w:t>
      </w:r>
      <w:proofErr w:type="gramEnd"/>
      <w:r w:rsidRPr="002828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14:paraId="77879551" w14:textId="77777777" w:rsidR="0028289D" w:rsidRPr="0028289D" w:rsidRDefault="0028289D" w:rsidP="0028289D">
      <w:pPr>
        <w:numPr>
          <w:ilvl w:val="0"/>
          <w:numId w:val="19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обобщённые названия технологических операций: разметка, получение деталей из заготовки, сборка изделия, отделка;</w:t>
      </w:r>
    </w:p>
    <w:p w14:paraId="27783652" w14:textId="77777777" w:rsidR="0028289D" w:rsidRPr="0028289D" w:rsidRDefault="0028289D" w:rsidP="0028289D">
      <w:pPr>
        <w:numPr>
          <w:ilvl w:val="0"/>
          <w:numId w:val="19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названия и свойства материалов, которые учащиеся используют в своей работе;</w:t>
      </w:r>
    </w:p>
    <w:p w14:paraId="49C89EDC" w14:textId="77777777" w:rsidR="0028289D" w:rsidRPr="0028289D" w:rsidRDefault="0028289D" w:rsidP="0028289D">
      <w:pPr>
        <w:numPr>
          <w:ilvl w:val="0"/>
          <w:numId w:val="19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способы соединения деталей из разных материалов, изученные соединительные материалы;</w:t>
      </w:r>
    </w:p>
    <w:p w14:paraId="30834B2B" w14:textId="77777777" w:rsidR="0028289D" w:rsidRPr="0028289D" w:rsidRDefault="0028289D" w:rsidP="0028289D">
      <w:pPr>
        <w:numPr>
          <w:ilvl w:val="0"/>
          <w:numId w:val="19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линии чертежа (линия контура и надреза, линия выносная и размерная, линия сгиба) и приёмы построения прямоугольника и окружности с помощью чертёжных инструментов;</w:t>
      </w:r>
    </w:p>
    <w:p w14:paraId="37E78404" w14:textId="77777777" w:rsidR="0028289D" w:rsidRPr="0028289D" w:rsidRDefault="0028289D" w:rsidP="0028289D">
      <w:pPr>
        <w:numPr>
          <w:ilvl w:val="0"/>
          <w:numId w:val="19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названия, устройство и назначение чертёжных инструментов (линейка, угольник, циркуль).</w:t>
      </w:r>
    </w:p>
    <w:p w14:paraId="47C06DA9" w14:textId="77777777" w:rsidR="0028289D" w:rsidRPr="0028289D" w:rsidRDefault="0028289D" w:rsidP="0028289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Учащийся будет</w:t>
      </w:r>
      <w:r w:rsidRPr="002828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уметь:</w:t>
      </w:r>
    </w:p>
    <w:p w14:paraId="3C3BCEED" w14:textId="77777777" w:rsidR="0028289D" w:rsidRPr="0028289D" w:rsidRDefault="0028289D" w:rsidP="0028289D">
      <w:pPr>
        <w:numPr>
          <w:ilvl w:val="0"/>
          <w:numId w:val="20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читать простейшие чертежи (эскизы);</w:t>
      </w:r>
    </w:p>
    <w:p w14:paraId="5D7E2E77" w14:textId="77777777" w:rsidR="0028289D" w:rsidRPr="0028289D" w:rsidRDefault="0028289D" w:rsidP="0028289D">
      <w:pPr>
        <w:numPr>
          <w:ilvl w:val="0"/>
          <w:numId w:val="20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 организовать свое рабочее место, поддерживать порядок во время работы;</w:t>
      </w:r>
    </w:p>
    <w:p w14:paraId="4CC9794D" w14:textId="77777777" w:rsidR="0028289D" w:rsidRPr="0028289D" w:rsidRDefault="0028289D" w:rsidP="0028289D">
      <w:pPr>
        <w:numPr>
          <w:ilvl w:val="0"/>
          <w:numId w:val="20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правила безопасности труда и личной гигиены;</w:t>
      </w:r>
    </w:p>
    <w:p w14:paraId="683F524A" w14:textId="77777777" w:rsidR="0028289D" w:rsidRPr="0028289D" w:rsidRDefault="0028289D" w:rsidP="0028289D">
      <w:pPr>
        <w:numPr>
          <w:ilvl w:val="0"/>
          <w:numId w:val="20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анализировать под руководством учителя изделие (определять его назначение, материал из которого оно изготовлено, способы соединения деталей, последовательность изготовления);</w:t>
      </w:r>
    </w:p>
    <w:p w14:paraId="6044E07C" w14:textId="77777777" w:rsidR="0028289D" w:rsidRPr="0028289D" w:rsidRDefault="0028289D" w:rsidP="0028289D">
      <w:pPr>
        <w:numPr>
          <w:ilvl w:val="0"/>
          <w:numId w:val="20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экономно размечать материалы с помощью шаблонов, сгибать листы бумаги вдвое, вчетверо, резать бумагу и ткань ножницами по линиям разметки, соединять детали из бумаги с помощью клея;</w:t>
      </w:r>
    </w:p>
    <w:p w14:paraId="4D64DBB3" w14:textId="77777777" w:rsidR="0028289D" w:rsidRPr="0028289D" w:rsidRDefault="0028289D" w:rsidP="0028289D">
      <w:pPr>
        <w:numPr>
          <w:ilvl w:val="0"/>
          <w:numId w:val="20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экономную разметку с помощью чертёжных инструментов с опорой на простейший чертёж (эскиз);</w:t>
      </w:r>
    </w:p>
    <w:p w14:paraId="314D3606" w14:textId="77777777" w:rsidR="0028289D" w:rsidRPr="0028289D" w:rsidRDefault="0028289D" w:rsidP="0028289D">
      <w:pPr>
        <w:numPr>
          <w:ilvl w:val="0"/>
          <w:numId w:val="20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работать инструментами и приспособлениями для бумаги;</w:t>
      </w:r>
    </w:p>
    <w:p w14:paraId="7A1E4F68" w14:textId="77777777" w:rsidR="0028289D" w:rsidRPr="0028289D" w:rsidRDefault="0028289D" w:rsidP="0028289D">
      <w:pPr>
        <w:numPr>
          <w:ilvl w:val="0"/>
          <w:numId w:val="20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работать с шаблоном и геометрическим материалом</w:t>
      </w:r>
      <w:r w:rsidRPr="002828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;</w:t>
      </w:r>
    </w:p>
    <w:p w14:paraId="77D930B4" w14:textId="77777777" w:rsidR="0028289D" w:rsidRPr="0028289D" w:rsidRDefault="0028289D" w:rsidP="0028289D">
      <w:pPr>
        <w:numPr>
          <w:ilvl w:val="0"/>
          <w:numId w:val="20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последовательно вести работу (замысел, эскиз, выбор материала и способов изготовления, готовое изделие);</w:t>
      </w:r>
    </w:p>
    <w:p w14:paraId="622E6732" w14:textId="77777777" w:rsidR="0028289D" w:rsidRPr="0028289D" w:rsidRDefault="0028289D" w:rsidP="0028289D">
      <w:pPr>
        <w:numPr>
          <w:ilvl w:val="0"/>
          <w:numId w:val="20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для изготовления различных изделий базовую форму «треугольник»;</w:t>
      </w:r>
    </w:p>
    <w:p w14:paraId="2939C21B" w14:textId="77777777" w:rsidR="0028289D" w:rsidRPr="0028289D" w:rsidRDefault="0028289D" w:rsidP="0028289D">
      <w:pPr>
        <w:numPr>
          <w:ilvl w:val="0"/>
          <w:numId w:val="20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выполнять простейшие виды плетения из бумаги;</w:t>
      </w:r>
    </w:p>
    <w:p w14:paraId="27D85097" w14:textId="77777777" w:rsidR="0028289D" w:rsidRPr="0028289D" w:rsidRDefault="0028289D" w:rsidP="0028289D">
      <w:pPr>
        <w:numPr>
          <w:ilvl w:val="0"/>
          <w:numId w:val="20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оформлять изделия и соединять детали прямой строчкой и её вариантами;</w:t>
      </w:r>
    </w:p>
    <w:p w14:paraId="30986EF9" w14:textId="77777777" w:rsidR="0028289D" w:rsidRPr="0028289D" w:rsidRDefault="0028289D" w:rsidP="0028289D">
      <w:pPr>
        <w:numPr>
          <w:ilvl w:val="0"/>
          <w:numId w:val="20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решать несложные конструкторско-технологические задачи;</w:t>
      </w:r>
    </w:p>
    <w:p w14:paraId="62E6102F" w14:textId="77777777" w:rsidR="0028289D" w:rsidRPr="0028289D" w:rsidRDefault="0028289D" w:rsidP="0028289D">
      <w:pPr>
        <w:numPr>
          <w:ilvl w:val="0"/>
          <w:numId w:val="20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справляться с доступными практическими (технологическими) заданиями с опорой на образец и инструкционную карту;</w:t>
      </w:r>
    </w:p>
    <w:p w14:paraId="2F07D116" w14:textId="77777777" w:rsidR="0028289D" w:rsidRPr="0028289D" w:rsidRDefault="0028289D" w:rsidP="0028289D">
      <w:pPr>
        <w:numPr>
          <w:ilvl w:val="0"/>
          <w:numId w:val="21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конструировать и моделировать изделия из различных материалов по простейшему чертежу или эскизу;</w:t>
      </w:r>
    </w:p>
    <w:p w14:paraId="59ED160D" w14:textId="77777777" w:rsidR="0028289D" w:rsidRPr="0028289D" w:rsidRDefault="0028289D" w:rsidP="0028289D">
      <w:pPr>
        <w:numPr>
          <w:ilvl w:val="0"/>
          <w:numId w:val="21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способ соединения деталей и выполнять соединение известными способами.</w:t>
      </w:r>
    </w:p>
    <w:p w14:paraId="7773E17D" w14:textId="77777777" w:rsidR="0028289D" w:rsidRPr="0028289D" w:rsidRDefault="0028289D" w:rsidP="0028289D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8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Оценка планируемых результатов освоения программы</w:t>
      </w:r>
    </w:p>
    <w:p w14:paraId="339E6069" w14:textId="77777777" w:rsidR="0028289D" w:rsidRPr="0028289D" w:rsidRDefault="0028289D" w:rsidP="0028289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 отслеживания и оценивания результатов обучения детей проходит через о</w:t>
      </w:r>
      <w:r w:rsidRPr="002828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бсуждение детских работ</w:t>
      </w:r>
      <w:r w:rsidRPr="00282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точки зрения их содержания, выра</w:t>
      </w:r>
      <w:r w:rsidRPr="00282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зительности, оригинальности, что, несомненно, активизирует внимание детей, формирует опыт творческого общения; </w:t>
      </w:r>
      <w:r w:rsidRPr="002828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участие их в выставках, конкурсах, фестивалях, массовых мероприятиях, составлении и защите мини – проектов творческих работ, создании портфолио.</w:t>
      </w:r>
    </w:p>
    <w:p w14:paraId="5DE57A7A" w14:textId="77777777" w:rsidR="0028289D" w:rsidRPr="0028289D" w:rsidRDefault="0028289D" w:rsidP="0028289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Выставочная деятельность является важным итоговым этапом занятий. Периодическая </w:t>
      </w:r>
      <w:r w:rsidRPr="002828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организация выставок </w:t>
      </w:r>
      <w:r w:rsidRPr="00282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дает детям возможность заново увидеть и оценить свои работы, ощутить радость успеха.</w:t>
      </w:r>
    </w:p>
    <w:p w14:paraId="47988E76" w14:textId="77777777" w:rsidR="0028289D" w:rsidRPr="0028289D" w:rsidRDefault="0028289D" w:rsidP="0028289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Выставки могут быть:</w:t>
      </w:r>
    </w:p>
    <w:p w14:paraId="429E0D2C" w14:textId="77777777" w:rsidR="0028289D" w:rsidRPr="0028289D" w:rsidRDefault="0028289D" w:rsidP="0028289D">
      <w:pPr>
        <w:numPr>
          <w:ilvl w:val="0"/>
          <w:numId w:val="22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однодневные - проводится в конце каждого задания с целью обсуждения;</w:t>
      </w:r>
    </w:p>
    <w:p w14:paraId="446C35B0" w14:textId="77777777" w:rsidR="0028289D" w:rsidRPr="0028289D" w:rsidRDefault="0028289D" w:rsidP="0028289D">
      <w:pPr>
        <w:numPr>
          <w:ilvl w:val="0"/>
          <w:numId w:val="22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постоянные - проводятся в помещении, где работают дети;</w:t>
      </w:r>
    </w:p>
    <w:p w14:paraId="06547F93" w14:textId="77777777" w:rsidR="0028289D" w:rsidRPr="0028289D" w:rsidRDefault="0028289D" w:rsidP="0028289D">
      <w:pPr>
        <w:numPr>
          <w:ilvl w:val="0"/>
          <w:numId w:val="22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82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тематические - по итогом изучения разделов, тем;</w:t>
      </w:r>
      <w:proofErr w:type="gramEnd"/>
    </w:p>
    <w:p w14:paraId="72AEEDAF" w14:textId="77777777" w:rsidR="0028289D" w:rsidRPr="0028289D" w:rsidRDefault="0028289D" w:rsidP="0028289D">
      <w:pPr>
        <w:numPr>
          <w:ilvl w:val="0"/>
          <w:numId w:val="22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82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итоговые</w:t>
      </w:r>
      <w:proofErr w:type="gramEnd"/>
      <w:r w:rsidRPr="00282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в конце года.</w:t>
      </w:r>
    </w:p>
    <w:p w14:paraId="3BE1571F" w14:textId="77777777" w:rsidR="0028289D" w:rsidRPr="0028289D" w:rsidRDefault="0028289D" w:rsidP="0028289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4ED8268A" w14:textId="77777777" w:rsidR="0028289D" w:rsidRPr="0028289D" w:rsidRDefault="0028289D" w:rsidP="0028289D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8289D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</w:p>
    <w:p w14:paraId="554B53A6" w14:textId="77777777" w:rsidR="0028289D" w:rsidRDefault="0028289D" w:rsidP="0028289D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8289D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</w:p>
    <w:p w14:paraId="45D4E723" w14:textId="77777777" w:rsidR="0028289D" w:rsidRPr="0028289D" w:rsidRDefault="0028289D" w:rsidP="0028289D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14:paraId="13B40FC5" w14:textId="77777777" w:rsidR="0028289D" w:rsidRPr="0028289D" w:rsidRDefault="0028289D" w:rsidP="0028289D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8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IV</w:t>
      </w:r>
      <w:proofErr w:type="gramStart"/>
      <w:r w:rsidRPr="002828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</w:t>
      </w:r>
      <w:proofErr w:type="gramEnd"/>
      <w:r w:rsidRPr="002828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алендарно – тематическое планирование</w:t>
      </w:r>
    </w:p>
    <w:p w14:paraId="7DCDBB2D" w14:textId="77777777" w:rsidR="0028289D" w:rsidRPr="0028289D" w:rsidRDefault="0028289D" w:rsidP="0028289D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892998B" w14:textId="77777777" w:rsidR="0028289D" w:rsidRPr="0028289D" w:rsidRDefault="0028289D" w:rsidP="0028289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1597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968"/>
        <w:gridCol w:w="6944"/>
        <w:gridCol w:w="1833"/>
        <w:gridCol w:w="1852"/>
      </w:tblGrid>
      <w:tr w:rsidR="0028289D" w:rsidRPr="0028289D" w14:paraId="54C86485" w14:textId="77777777" w:rsidTr="0028289D">
        <w:tc>
          <w:tcPr>
            <w:tcW w:w="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194E6E" w14:textId="77777777" w:rsidR="0028289D" w:rsidRPr="0028289D" w:rsidRDefault="0028289D" w:rsidP="0028289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 </w:t>
            </w:r>
            <w:proofErr w:type="gramStart"/>
            <w:r w:rsidRPr="002828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2828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E278C6" w14:textId="77777777" w:rsidR="0028289D" w:rsidRPr="0028289D" w:rsidRDefault="0028289D" w:rsidP="0028289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8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402137" w14:textId="77777777" w:rsidR="0028289D" w:rsidRPr="0028289D" w:rsidRDefault="0028289D" w:rsidP="0028289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8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471A4A" w14:textId="77777777" w:rsidR="0028289D" w:rsidRPr="0028289D" w:rsidRDefault="0028289D" w:rsidP="0028289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8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Примечания</w:t>
            </w:r>
          </w:p>
        </w:tc>
      </w:tr>
      <w:tr w:rsidR="0028289D" w:rsidRPr="0028289D" w14:paraId="5FB37C07" w14:textId="77777777" w:rsidTr="0028289D">
        <w:tc>
          <w:tcPr>
            <w:tcW w:w="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C521C7" w14:textId="77777777" w:rsidR="0028289D" w:rsidRPr="0028289D" w:rsidRDefault="0028289D" w:rsidP="0028289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AD9280" w14:textId="77777777" w:rsidR="0028289D" w:rsidRPr="0028289D" w:rsidRDefault="0028289D" w:rsidP="0028289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Вводное занятие. Ознакомление </w:t>
            </w:r>
            <w:proofErr w:type="gramStart"/>
            <w:r w:rsidRPr="00282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282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особенностями кружка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DA3614" w14:textId="77777777" w:rsidR="0028289D" w:rsidRPr="0028289D" w:rsidRDefault="0028289D" w:rsidP="0028289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598797" w14:textId="77777777" w:rsidR="0028289D" w:rsidRPr="0028289D" w:rsidRDefault="0028289D" w:rsidP="0028289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8289D" w:rsidRPr="0028289D" w14:paraId="6231BBDC" w14:textId="77777777" w:rsidTr="0028289D">
        <w:tc>
          <w:tcPr>
            <w:tcW w:w="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AA0006" w14:textId="77777777" w:rsidR="0028289D" w:rsidRPr="0028289D" w:rsidRDefault="0028289D" w:rsidP="0028289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CF93BD" w14:textId="77777777" w:rsidR="0028289D" w:rsidRPr="0028289D" w:rsidRDefault="0028289D" w:rsidP="0028289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Экскурсия в природу. Сбор природного материала для поделок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637DEB" w14:textId="77777777" w:rsidR="0028289D" w:rsidRPr="0028289D" w:rsidRDefault="0028289D" w:rsidP="0028289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E28C6A" w14:textId="77777777" w:rsidR="0028289D" w:rsidRPr="0028289D" w:rsidRDefault="0028289D" w:rsidP="0028289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8289D" w:rsidRPr="0028289D" w14:paraId="63FD3D0D" w14:textId="77777777" w:rsidTr="0028289D">
        <w:tc>
          <w:tcPr>
            <w:tcW w:w="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00E2B5" w14:textId="77777777" w:rsidR="0028289D" w:rsidRPr="0028289D" w:rsidRDefault="0028289D" w:rsidP="0028289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05EFEE" w14:textId="77777777" w:rsidR="0028289D" w:rsidRPr="0028289D" w:rsidRDefault="0028289D" w:rsidP="0028289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техники безопасности. Соблюдение порядка на рабочем месте. Работа с танграмом.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D23D73" w14:textId="77777777" w:rsidR="0028289D" w:rsidRPr="0028289D" w:rsidRDefault="0028289D" w:rsidP="0028289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8C4344" w14:textId="77777777" w:rsidR="0028289D" w:rsidRPr="0028289D" w:rsidRDefault="0028289D" w:rsidP="0028289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8289D" w:rsidRPr="0028289D" w14:paraId="5F820F40" w14:textId="77777777" w:rsidTr="0028289D">
        <w:tc>
          <w:tcPr>
            <w:tcW w:w="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1C0227" w14:textId="77777777" w:rsidR="0028289D" w:rsidRPr="0028289D" w:rsidRDefault="0028289D" w:rsidP="0028289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8B5143" w14:textId="77777777" w:rsidR="0028289D" w:rsidRPr="0028289D" w:rsidRDefault="0028289D" w:rsidP="0028289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браслета из рябины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B92891" w14:textId="77777777" w:rsidR="0028289D" w:rsidRPr="0028289D" w:rsidRDefault="0028289D" w:rsidP="0028289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56297B" w14:textId="77777777" w:rsidR="0028289D" w:rsidRPr="0028289D" w:rsidRDefault="0028289D" w:rsidP="0028289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8289D" w:rsidRPr="0028289D" w14:paraId="1800EBDD" w14:textId="77777777" w:rsidTr="0028289D">
        <w:tc>
          <w:tcPr>
            <w:tcW w:w="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8FF39A" w14:textId="77777777" w:rsidR="0028289D" w:rsidRPr="0028289D" w:rsidRDefault="0028289D" w:rsidP="0028289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811D41" w14:textId="77777777" w:rsidR="0028289D" w:rsidRPr="0028289D" w:rsidRDefault="0028289D" w:rsidP="0028289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Конструирование и фантазия. Фигурки из желудей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4C3D4E" w14:textId="77777777" w:rsidR="0028289D" w:rsidRPr="0028289D" w:rsidRDefault="0028289D" w:rsidP="0028289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D88207" w14:textId="77777777" w:rsidR="0028289D" w:rsidRPr="0028289D" w:rsidRDefault="0028289D" w:rsidP="0028289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8289D" w:rsidRPr="0028289D" w14:paraId="1C66471B" w14:textId="77777777" w:rsidTr="0028289D">
        <w:tc>
          <w:tcPr>
            <w:tcW w:w="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652A4E" w14:textId="77777777" w:rsidR="0028289D" w:rsidRPr="0028289D" w:rsidRDefault="0028289D" w:rsidP="0028289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14E9A9" w14:textId="77777777" w:rsidR="0028289D" w:rsidRPr="0028289D" w:rsidRDefault="0028289D" w:rsidP="0028289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Аппликация из засушенных листьев «Золотая осень»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54C93F" w14:textId="77777777" w:rsidR="0028289D" w:rsidRPr="0028289D" w:rsidRDefault="0028289D" w:rsidP="0028289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B928FD" w14:textId="77777777" w:rsidR="0028289D" w:rsidRPr="0028289D" w:rsidRDefault="0028289D" w:rsidP="0028289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8289D" w:rsidRPr="0028289D" w14:paraId="7B6CE1A0" w14:textId="77777777" w:rsidTr="0028289D">
        <w:tc>
          <w:tcPr>
            <w:tcW w:w="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C29E71" w14:textId="77777777" w:rsidR="0028289D" w:rsidRPr="0028289D" w:rsidRDefault="0028289D" w:rsidP="0028289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452167" w14:textId="77777777" w:rsidR="0028289D" w:rsidRPr="0028289D" w:rsidRDefault="0028289D" w:rsidP="0028289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Упражнение в вырезании. Симметрия в природе. «Осенний вернисаж» Коллективная работа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1F49C7" w14:textId="77777777" w:rsidR="0028289D" w:rsidRPr="0028289D" w:rsidRDefault="0028289D" w:rsidP="0028289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5E3D92" w14:textId="77777777" w:rsidR="0028289D" w:rsidRPr="0028289D" w:rsidRDefault="0028289D" w:rsidP="0028289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8289D" w:rsidRPr="0028289D" w14:paraId="2076511D" w14:textId="77777777" w:rsidTr="0028289D">
        <w:tc>
          <w:tcPr>
            <w:tcW w:w="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18C44B" w14:textId="77777777" w:rsidR="0028289D" w:rsidRPr="0028289D" w:rsidRDefault="0028289D" w:rsidP="0028289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2F2CD1" w14:textId="77777777" w:rsidR="0028289D" w:rsidRPr="0028289D" w:rsidRDefault="0028289D" w:rsidP="0028289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поделок из природного материала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D710E9" w14:textId="77777777" w:rsidR="0028289D" w:rsidRPr="0028289D" w:rsidRDefault="0028289D" w:rsidP="0028289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B0A351" w14:textId="77777777" w:rsidR="0028289D" w:rsidRPr="0028289D" w:rsidRDefault="0028289D" w:rsidP="0028289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8289D" w:rsidRPr="0028289D" w14:paraId="41BBBAB8" w14:textId="77777777" w:rsidTr="0028289D">
        <w:tc>
          <w:tcPr>
            <w:tcW w:w="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129495" w14:textId="77777777" w:rsidR="0028289D" w:rsidRPr="0028289D" w:rsidRDefault="0028289D" w:rsidP="0028289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DB0A2C" w14:textId="77777777" w:rsidR="0028289D" w:rsidRPr="0028289D" w:rsidRDefault="0028289D" w:rsidP="0028289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Оригами. Игрушки без ножниц и клея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21FF26" w14:textId="77777777" w:rsidR="0028289D" w:rsidRPr="0028289D" w:rsidRDefault="0028289D" w:rsidP="0028289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45FB05" w14:textId="77777777" w:rsidR="0028289D" w:rsidRPr="0028289D" w:rsidRDefault="0028289D" w:rsidP="0028289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8289D" w:rsidRPr="0028289D" w14:paraId="0F793BAF" w14:textId="77777777" w:rsidTr="0028289D">
        <w:tc>
          <w:tcPr>
            <w:tcW w:w="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F6FEC2" w14:textId="77777777" w:rsidR="0028289D" w:rsidRPr="0028289D" w:rsidRDefault="0028289D" w:rsidP="0028289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98311D" w14:textId="77777777" w:rsidR="0028289D" w:rsidRPr="0028289D" w:rsidRDefault="0028289D" w:rsidP="0028289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Оригами. Изготовление собачки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A1212B" w14:textId="77777777" w:rsidR="0028289D" w:rsidRPr="0028289D" w:rsidRDefault="0028289D" w:rsidP="0028289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823D5F" w14:textId="77777777" w:rsidR="0028289D" w:rsidRPr="0028289D" w:rsidRDefault="0028289D" w:rsidP="0028289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8289D" w:rsidRPr="0028289D" w14:paraId="48BAE4E9" w14:textId="77777777" w:rsidTr="0028289D">
        <w:tc>
          <w:tcPr>
            <w:tcW w:w="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F357B4" w14:textId="77777777" w:rsidR="0028289D" w:rsidRPr="0028289D" w:rsidRDefault="0028289D" w:rsidP="0028289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7877E5" w14:textId="77777777" w:rsidR="0028289D" w:rsidRPr="0028289D" w:rsidRDefault="0028289D" w:rsidP="0028289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 симметрией. Симметричные буквы и цифры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9C6E6D" w14:textId="77777777" w:rsidR="0028289D" w:rsidRPr="0028289D" w:rsidRDefault="0028289D" w:rsidP="0028289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450418" w14:textId="77777777" w:rsidR="0028289D" w:rsidRPr="0028289D" w:rsidRDefault="0028289D" w:rsidP="0028289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8289D" w:rsidRPr="0028289D" w14:paraId="3F1CAB73" w14:textId="77777777" w:rsidTr="0028289D">
        <w:tc>
          <w:tcPr>
            <w:tcW w:w="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EC9077" w14:textId="77777777" w:rsidR="0028289D" w:rsidRPr="0028289D" w:rsidRDefault="0028289D" w:rsidP="0028289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6F0C8F" w14:textId="77777777" w:rsidR="0028289D" w:rsidRPr="0028289D" w:rsidRDefault="0028289D" w:rsidP="0028289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Вырезаем новогодние снежинки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418FEF" w14:textId="77777777" w:rsidR="0028289D" w:rsidRPr="0028289D" w:rsidRDefault="0028289D" w:rsidP="0028289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3B9054" w14:textId="77777777" w:rsidR="0028289D" w:rsidRPr="0028289D" w:rsidRDefault="0028289D" w:rsidP="0028289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8289D" w:rsidRPr="0028289D" w14:paraId="59A3F25A" w14:textId="77777777" w:rsidTr="0028289D">
        <w:tc>
          <w:tcPr>
            <w:tcW w:w="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EA38D0" w14:textId="77777777" w:rsidR="0028289D" w:rsidRPr="0028289D" w:rsidRDefault="0028289D" w:rsidP="0028289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925BD4" w14:textId="77777777" w:rsidR="0028289D" w:rsidRPr="0028289D" w:rsidRDefault="0028289D" w:rsidP="0028289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Симметрия. Изготовление карнавальных масок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D9ACCE" w14:textId="77777777" w:rsidR="0028289D" w:rsidRPr="0028289D" w:rsidRDefault="0028289D" w:rsidP="0028289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C73E0B" w14:textId="77777777" w:rsidR="0028289D" w:rsidRPr="0028289D" w:rsidRDefault="0028289D" w:rsidP="0028289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8289D" w:rsidRPr="0028289D" w14:paraId="15CE5CAA" w14:textId="77777777" w:rsidTr="0028289D">
        <w:tc>
          <w:tcPr>
            <w:tcW w:w="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95560B" w14:textId="77777777" w:rsidR="0028289D" w:rsidRPr="0028289D" w:rsidRDefault="0028289D" w:rsidP="0028289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129453" w14:textId="77777777" w:rsidR="0028289D" w:rsidRPr="0028289D" w:rsidRDefault="0028289D" w:rsidP="0028289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Украшаем ёлку. Изготовление ёлочных игрушек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D11410" w14:textId="77777777" w:rsidR="0028289D" w:rsidRPr="0028289D" w:rsidRDefault="0028289D" w:rsidP="0028289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FB7BEF" w14:textId="77777777" w:rsidR="0028289D" w:rsidRPr="0028289D" w:rsidRDefault="0028289D" w:rsidP="0028289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8289D" w:rsidRPr="0028289D" w14:paraId="02C443A6" w14:textId="77777777" w:rsidTr="0028289D">
        <w:tc>
          <w:tcPr>
            <w:tcW w:w="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C59B42" w14:textId="77777777" w:rsidR="0028289D" w:rsidRPr="0028289D" w:rsidRDefault="0028289D" w:rsidP="0028289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15</w:t>
            </w:r>
          </w:p>
        </w:tc>
        <w:tc>
          <w:tcPr>
            <w:tcW w:w="6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E200FA" w14:textId="77777777" w:rsidR="0028289D" w:rsidRPr="0028289D" w:rsidRDefault="0028289D" w:rsidP="0028289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ёлочной гирлянды. Коллективная работа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4C5408" w14:textId="77777777" w:rsidR="0028289D" w:rsidRPr="0028289D" w:rsidRDefault="0028289D" w:rsidP="0028289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408F3E" w14:textId="77777777" w:rsidR="0028289D" w:rsidRPr="0028289D" w:rsidRDefault="0028289D" w:rsidP="0028289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8289D" w:rsidRPr="0028289D" w14:paraId="5C0B02FB" w14:textId="77777777" w:rsidTr="0028289D">
        <w:tc>
          <w:tcPr>
            <w:tcW w:w="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63F02D" w14:textId="77777777" w:rsidR="0028289D" w:rsidRPr="0028289D" w:rsidRDefault="0028289D" w:rsidP="0028289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01C306" w14:textId="77777777" w:rsidR="0028289D" w:rsidRPr="0028289D" w:rsidRDefault="0028289D" w:rsidP="0028289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Аппликация «Забавный снеговик»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A36B0A" w14:textId="77777777" w:rsidR="0028289D" w:rsidRPr="0028289D" w:rsidRDefault="0028289D" w:rsidP="0028289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4E1866" w14:textId="77777777" w:rsidR="0028289D" w:rsidRPr="0028289D" w:rsidRDefault="0028289D" w:rsidP="0028289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8289D" w:rsidRPr="0028289D" w14:paraId="53C648B1" w14:textId="77777777" w:rsidTr="0028289D">
        <w:tc>
          <w:tcPr>
            <w:tcW w:w="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7E2FD3" w14:textId="77777777" w:rsidR="0028289D" w:rsidRPr="0028289D" w:rsidRDefault="0028289D" w:rsidP="0028289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6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FD86EB" w14:textId="77777777" w:rsidR="0028289D" w:rsidRPr="0028289D" w:rsidRDefault="0028289D" w:rsidP="0028289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бумажными салфетками. Веточки в инее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2DDA57" w14:textId="77777777" w:rsidR="0028289D" w:rsidRPr="0028289D" w:rsidRDefault="0028289D" w:rsidP="0028289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1DDD79" w14:textId="77777777" w:rsidR="0028289D" w:rsidRPr="0028289D" w:rsidRDefault="0028289D" w:rsidP="0028289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8289D" w:rsidRPr="0028289D" w14:paraId="382376E4" w14:textId="77777777" w:rsidTr="0028289D">
        <w:tc>
          <w:tcPr>
            <w:tcW w:w="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DF910E" w14:textId="77777777" w:rsidR="0028289D" w:rsidRPr="0028289D" w:rsidRDefault="0028289D" w:rsidP="0028289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6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CCAF5C" w14:textId="77777777" w:rsidR="0028289D" w:rsidRPr="0028289D" w:rsidRDefault="0028289D" w:rsidP="0028289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Плетение из полосок бумаги. «Разноцветный коврик»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703E34" w14:textId="77777777" w:rsidR="0028289D" w:rsidRPr="0028289D" w:rsidRDefault="0028289D" w:rsidP="0028289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0F2C4E" w14:textId="77777777" w:rsidR="0028289D" w:rsidRPr="0028289D" w:rsidRDefault="0028289D" w:rsidP="0028289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8289D" w:rsidRPr="0028289D" w14:paraId="5AE0E7C0" w14:textId="77777777" w:rsidTr="0028289D">
        <w:tc>
          <w:tcPr>
            <w:tcW w:w="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94D867" w14:textId="77777777" w:rsidR="0028289D" w:rsidRPr="0028289D" w:rsidRDefault="0028289D" w:rsidP="0028289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6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3EBD83" w14:textId="77777777" w:rsidR="0028289D" w:rsidRPr="0028289D" w:rsidRDefault="0028289D" w:rsidP="0028289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 «Наши помощники – инструменты»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F9191D" w14:textId="77777777" w:rsidR="0028289D" w:rsidRPr="0028289D" w:rsidRDefault="0028289D" w:rsidP="0028289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45552A" w14:textId="77777777" w:rsidR="0028289D" w:rsidRPr="0028289D" w:rsidRDefault="0028289D" w:rsidP="0028289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8289D" w:rsidRPr="0028289D" w14:paraId="3616E941" w14:textId="77777777" w:rsidTr="0028289D">
        <w:tc>
          <w:tcPr>
            <w:tcW w:w="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279323" w14:textId="77777777" w:rsidR="0028289D" w:rsidRPr="0028289D" w:rsidRDefault="0028289D" w:rsidP="0028289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6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4445C8" w14:textId="77777777" w:rsidR="0028289D" w:rsidRPr="0028289D" w:rsidRDefault="0028289D" w:rsidP="0028289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открыток – «валентинок»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35FFF8" w14:textId="77777777" w:rsidR="0028289D" w:rsidRPr="0028289D" w:rsidRDefault="0028289D" w:rsidP="0028289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A9AB22" w14:textId="77777777" w:rsidR="0028289D" w:rsidRPr="0028289D" w:rsidRDefault="0028289D" w:rsidP="0028289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8289D" w:rsidRPr="0028289D" w14:paraId="44BB8E3C" w14:textId="77777777" w:rsidTr="0028289D">
        <w:tc>
          <w:tcPr>
            <w:tcW w:w="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FF3B68" w14:textId="77777777" w:rsidR="0028289D" w:rsidRPr="0028289D" w:rsidRDefault="0028289D" w:rsidP="0028289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6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96C1A0" w14:textId="77777777" w:rsidR="0028289D" w:rsidRPr="0028289D" w:rsidRDefault="0028289D" w:rsidP="0028289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Танграм. Конструирование фигурок животных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8EDD7D" w14:textId="77777777" w:rsidR="0028289D" w:rsidRPr="0028289D" w:rsidRDefault="0028289D" w:rsidP="0028289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D3A708" w14:textId="77777777" w:rsidR="0028289D" w:rsidRPr="0028289D" w:rsidRDefault="0028289D" w:rsidP="0028289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8289D" w:rsidRPr="0028289D" w14:paraId="0F9A8AAA" w14:textId="77777777" w:rsidTr="0028289D">
        <w:tc>
          <w:tcPr>
            <w:tcW w:w="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4C73B4" w14:textId="77777777" w:rsidR="0028289D" w:rsidRPr="0028289D" w:rsidRDefault="0028289D" w:rsidP="0028289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6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FFAD6A" w14:textId="77777777" w:rsidR="0028289D" w:rsidRPr="0028289D" w:rsidRDefault="0028289D" w:rsidP="0028289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Конструирование игрушек из прямоугольных коробок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AC7A00" w14:textId="77777777" w:rsidR="0028289D" w:rsidRPr="0028289D" w:rsidRDefault="0028289D" w:rsidP="0028289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D11836" w14:textId="77777777" w:rsidR="0028289D" w:rsidRPr="0028289D" w:rsidRDefault="0028289D" w:rsidP="0028289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8289D" w:rsidRPr="0028289D" w14:paraId="0A5837A6" w14:textId="77777777" w:rsidTr="0028289D">
        <w:tc>
          <w:tcPr>
            <w:tcW w:w="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C65454" w14:textId="77777777" w:rsidR="0028289D" w:rsidRPr="0028289D" w:rsidRDefault="0028289D" w:rsidP="0028289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6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9DF9AC" w14:textId="77777777" w:rsidR="0028289D" w:rsidRPr="0028289D" w:rsidRDefault="0028289D" w:rsidP="0028289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поздравительных открыток для мам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802F8C" w14:textId="77777777" w:rsidR="0028289D" w:rsidRPr="0028289D" w:rsidRDefault="0028289D" w:rsidP="0028289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ACF5A2" w14:textId="77777777" w:rsidR="0028289D" w:rsidRPr="0028289D" w:rsidRDefault="0028289D" w:rsidP="0028289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8289D" w:rsidRPr="0028289D" w14:paraId="3A96893D" w14:textId="77777777" w:rsidTr="0028289D">
        <w:tc>
          <w:tcPr>
            <w:tcW w:w="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5B8F14" w14:textId="77777777" w:rsidR="0028289D" w:rsidRPr="0028289D" w:rsidRDefault="0028289D" w:rsidP="0028289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6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8CDFCF" w14:textId="77777777" w:rsidR="0028289D" w:rsidRPr="0028289D" w:rsidRDefault="0028289D" w:rsidP="0028289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Плетение из полосок бумаги. Закладка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72F79E" w14:textId="77777777" w:rsidR="0028289D" w:rsidRPr="0028289D" w:rsidRDefault="0028289D" w:rsidP="0028289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92460F" w14:textId="77777777" w:rsidR="0028289D" w:rsidRPr="0028289D" w:rsidRDefault="0028289D" w:rsidP="0028289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8289D" w:rsidRPr="0028289D" w14:paraId="3EC05815" w14:textId="77777777" w:rsidTr="0028289D">
        <w:tc>
          <w:tcPr>
            <w:tcW w:w="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1BB031" w14:textId="77777777" w:rsidR="0028289D" w:rsidRPr="0028289D" w:rsidRDefault="0028289D" w:rsidP="0028289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6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432923" w14:textId="77777777" w:rsidR="0028289D" w:rsidRPr="0028289D" w:rsidRDefault="0028289D" w:rsidP="0028289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Аппликация «Ваза с нарциссами»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8DD551" w14:textId="77777777" w:rsidR="0028289D" w:rsidRPr="0028289D" w:rsidRDefault="0028289D" w:rsidP="0028289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3D67B5" w14:textId="77777777" w:rsidR="0028289D" w:rsidRPr="0028289D" w:rsidRDefault="0028289D" w:rsidP="0028289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8289D" w:rsidRPr="0028289D" w14:paraId="587FE421" w14:textId="77777777" w:rsidTr="0028289D">
        <w:tc>
          <w:tcPr>
            <w:tcW w:w="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FFE27C" w14:textId="77777777" w:rsidR="0028289D" w:rsidRPr="0028289D" w:rsidRDefault="0028289D" w:rsidP="0028289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6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A0AC7A" w14:textId="77777777" w:rsidR="0028289D" w:rsidRPr="0028289D" w:rsidRDefault="0028289D" w:rsidP="0028289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Аппликация из геометрических фигур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05A0DB" w14:textId="77777777" w:rsidR="0028289D" w:rsidRPr="0028289D" w:rsidRDefault="0028289D" w:rsidP="0028289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F8D7EA" w14:textId="77777777" w:rsidR="0028289D" w:rsidRPr="0028289D" w:rsidRDefault="0028289D" w:rsidP="0028289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8289D" w:rsidRPr="0028289D" w14:paraId="1EE91F01" w14:textId="77777777" w:rsidTr="0028289D">
        <w:tc>
          <w:tcPr>
            <w:tcW w:w="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5FA1B3" w14:textId="77777777" w:rsidR="0028289D" w:rsidRPr="0028289D" w:rsidRDefault="0028289D" w:rsidP="0028289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6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CB3675" w14:textId="77777777" w:rsidR="0028289D" w:rsidRPr="0028289D" w:rsidRDefault="0028289D" w:rsidP="0028289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Объёмная аппликация «Первые весенние цветы»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F4E598" w14:textId="77777777" w:rsidR="0028289D" w:rsidRPr="0028289D" w:rsidRDefault="0028289D" w:rsidP="0028289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18CFCF" w14:textId="77777777" w:rsidR="0028289D" w:rsidRPr="0028289D" w:rsidRDefault="0028289D" w:rsidP="0028289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8289D" w:rsidRPr="0028289D" w14:paraId="3AD50ADC" w14:textId="77777777" w:rsidTr="0028289D">
        <w:tc>
          <w:tcPr>
            <w:tcW w:w="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5724EE" w14:textId="77777777" w:rsidR="0028289D" w:rsidRPr="0028289D" w:rsidRDefault="0028289D" w:rsidP="0028289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6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30A7CF" w14:textId="77777777" w:rsidR="0028289D" w:rsidRPr="0028289D" w:rsidRDefault="0028289D" w:rsidP="0028289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Чудесный мир бабочек. Вырезание бабочек. Оформление коллективной работы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A29907" w14:textId="77777777" w:rsidR="0028289D" w:rsidRPr="0028289D" w:rsidRDefault="0028289D" w:rsidP="0028289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D55970" w14:textId="77777777" w:rsidR="0028289D" w:rsidRPr="0028289D" w:rsidRDefault="0028289D" w:rsidP="0028289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8289D" w:rsidRPr="0028289D" w14:paraId="361DAED9" w14:textId="77777777" w:rsidTr="0028289D">
        <w:tc>
          <w:tcPr>
            <w:tcW w:w="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0E665A" w14:textId="77777777" w:rsidR="0028289D" w:rsidRPr="0028289D" w:rsidRDefault="0028289D" w:rsidP="0028289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6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7948A9" w14:textId="77777777" w:rsidR="0028289D" w:rsidRPr="0028289D" w:rsidRDefault="0028289D" w:rsidP="0028289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танграмом. Необычные животные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E55D8E" w14:textId="77777777" w:rsidR="0028289D" w:rsidRPr="0028289D" w:rsidRDefault="0028289D" w:rsidP="0028289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42C21D" w14:textId="77777777" w:rsidR="0028289D" w:rsidRPr="0028289D" w:rsidRDefault="0028289D" w:rsidP="0028289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8289D" w:rsidRPr="0028289D" w14:paraId="1FDC89AA" w14:textId="77777777" w:rsidTr="0028289D">
        <w:tc>
          <w:tcPr>
            <w:tcW w:w="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C98C48" w14:textId="77777777" w:rsidR="0028289D" w:rsidRPr="0028289D" w:rsidRDefault="0028289D" w:rsidP="0028289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6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176AA3" w14:textId="77777777" w:rsidR="0028289D" w:rsidRPr="0028289D" w:rsidRDefault="0028289D" w:rsidP="0028289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Пластилиновая аппликация на картоне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62F02B" w14:textId="77777777" w:rsidR="0028289D" w:rsidRPr="0028289D" w:rsidRDefault="0028289D" w:rsidP="0028289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A46C53" w14:textId="77777777" w:rsidR="0028289D" w:rsidRPr="0028289D" w:rsidRDefault="0028289D" w:rsidP="0028289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8289D" w:rsidRPr="0028289D" w14:paraId="3B215792" w14:textId="77777777" w:rsidTr="0028289D">
        <w:tc>
          <w:tcPr>
            <w:tcW w:w="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9A0C9B" w14:textId="77777777" w:rsidR="0028289D" w:rsidRPr="0028289D" w:rsidRDefault="0028289D" w:rsidP="0028289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6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E28BF2" w14:textId="77777777" w:rsidR="0028289D" w:rsidRPr="0028289D" w:rsidRDefault="0028289D" w:rsidP="0028289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Аппликация «Весёлый медвежонок»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1FA37F" w14:textId="77777777" w:rsidR="0028289D" w:rsidRPr="0028289D" w:rsidRDefault="0028289D" w:rsidP="0028289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D01E26" w14:textId="77777777" w:rsidR="0028289D" w:rsidRPr="0028289D" w:rsidRDefault="0028289D" w:rsidP="0028289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8289D" w:rsidRPr="0028289D" w14:paraId="62EA6351" w14:textId="77777777" w:rsidTr="0028289D">
        <w:tc>
          <w:tcPr>
            <w:tcW w:w="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29459F" w14:textId="77777777" w:rsidR="0028289D" w:rsidRPr="0028289D" w:rsidRDefault="0028289D" w:rsidP="0028289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6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60A67A" w14:textId="77777777" w:rsidR="0028289D" w:rsidRPr="0028289D" w:rsidRDefault="0028289D" w:rsidP="0028289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Контраст. Черное и белое. Аппликация «Ночь. Домик в лесу»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DF5544" w14:textId="77777777" w:rsidR="0028289D" w:rsidRPr="0028289D" w:rsidRDefault="0028289D" w:rsidP="0028289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D6B4FE" w14:textId="77777777" w:rsidR="0028289D" w:rsidRPr="0028289D" w:rsidRDefault="0028289D" w:rsidP="0028289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8289D" w:rsidRPr="0028289D" w14:paraId="7F65885F" w14:textId="77777777" w:rsidTr="0028289D">
        <w:tc>
          <w:tcPr>
            <w:tcW w:w="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F0FB9B" w14:textId="77777777" w:rsidR="0028289D" w:rsidRPr="0028289D" w:rsidRDefault="0028289D" w:rsidP="0028289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6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F159B4" w14:textId="77777777" w:rsidR="0028289D" w:rsidRPr="0028289D" w:rsidRDefault="0028289D" w:rsidP="0028289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Защита проектов «Здравствуй, лето!»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0B138D" w14:textId="77777777" w:rsidR="0028289D" w:rsidRPr="0028289D" w:rsidRDefault="0028289D" w:rsidP="0028289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F9D4CE" w14:textId="77777777" w:rsidR="0028289D" w:rsidRPr="0028289D" w:rsidRDefault="0028289D" w:rsidP="0028289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8289D" w:rsidRPr="0028289D" w14:paraId="37278A4E" w14:textId="77777777" w:rsidTr="0028289D">
        <w:tc>
          <w:tcPr>
            <w:tcW w:w="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2DA4C9" w14:textId="77777777" w:rsidR="0028289D" w:rsidRPr="0028289D" w:rsidRDefault="0028289D" w:rsidP="0028289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6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17B205" w14:textId="77777777" w:rsidR="0028289D" w:rsidRPr="0028289D" w:rsidRDefault="0028289D" w:rsidP="0028289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Подведение итогов года. Выставка детских работ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156585" w14:textId="77777777" w:rsidR="0028289D" w:rsidRPr="0028289D" w:rsidRDefault="0028289D" w:rsidP="0028289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E49B53" w14:textId="77777777" w:rsidR="0028289D" w:rsidRPr="0028289D" w:rsidRDefault="0028289D" w:rsidP="0028289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02F1B34C" w14:textId="77777777" w:rsidR="0028289D" w:rsidRPr="0028289D" w:rsidRDefault="0028289D" w:rsidP="0028289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D781FBD" w14:textId="77777777" w:rsidR="0028289D" w:rsidRPr="0028289D" w:rsidRDefault="0028289D" w:rsidP="0028289D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8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Информационно – методическое обеспечение</w:t>
      </w:r>
    </w:p>
    <w:p w14:paraId="546640D2" w14:textId="77777777" w:rsidR="0028289D" w:rsidRPr="0028289D" w:rsidRDefault="0028289D" w:rsidP="0028289D">
      <w:pPr>
        <w:numPr>
          <w:ilvl w:val="0"/>
          <w:numId w:val="23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Афонькина Е. Ю., Афонькин С. Ю. Уроки оригами в школе и дома. М., 1996.</w:t>
      </w:r>
    </w:p>
    <w:p w14:paraId="71D19ABE" w14:textId="77777777" w:rsidR="0028289D" w:rsidRPr="0028289D" w:rsidRDefault="0028289D" w:rsidP="0028289D">
      <w:pPr>
        <w:numPr>
          <w:ilvl w:val="0"/>
          <w:numId w:val="23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Афонькин С. Ю., Лежнева Л. В., Пудова В. П. Оригами и аппликация. М., 2001.</w:t>
      </w:r>
    </w:p>
    <w:p w14:paraId="112A5ECA" w14:textId="77777777" w:rsidR="0028289D" w:rsidRPr="0028289D" w:rsidRDefault="0028289D" w:rsidP="0028289D">
      <w:pPr>
        <w:numPr>
          <w:ilvl w:val="0"/>
          <w:numId w:val="23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Гагарин Б. Г. Конструирование из бумаги. </w:t>
      </w:r>
      <w:proofErr w:type="gramStart"/>
      <w:r w:rsidRPr="00282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–Т</w:t>
      </w:r>
      <w:proofErr w:type="gramEnd"/>
      <w:r w:rsidRPr="00282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ашкент, 1988.</w:t>
      </w:r>
    </w:p>
    <w:p w14:paraId="2183374A" w14:textId="77777777" w:rsidR="0028289D" w:rsidRPr="0028289D" w:rsidRDefault="0028289D" w:rsidP="0028289D">
      <w:pPr>
        <w:numPr>
          <w:ilvl w:val="0"/>
          <w:numId w:val="23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Григорьев Д. В., Степанов, П.В. Внеурочная деятельность школьников.</w:t>
      </w:r>
    </w:p>
    <w:p w14:paraId="41ECC56F" w14:textId="77777777" w:rsidR="0028289D" w:rsidRPr="0028289D" w:rsidRDefault="0028289D" w:rsidP="0028289D">
      <w:pPr>
        <w:numPr>
          <w:ilvl w:val="0"/>
          <w:numId w:val="23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Гукасова А. М. Рукоделие в начальных классах. - М.: Просвещение,1985.</w:t>
      </w:r>
    </w:p>
    <w:p w14:paraId="335F0BF7" w14:textId="77777777" w:rsidR="0028289D" w:rsidRPr="0028289D" w:rsidRDefault="0028289D" w:rsidP="0028289D">
      <w:pPr>
        <w:numPr>
          <w:ilvl w:val="0"/>
          <w:numId w:val="23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Гукасова А. М. Внеклассная работа по труду. - М. Просвещение, 1981.</w:t>
      </w:r>
    </w:p>
    <w:p w14:paraId="605AD7FF" w14:textId="77777777" w:rsidR="0028289D" w:rsidRPr="0028289D" w:rsidRDefault="0028289D" w:rsidP="0028289D">
      <w:pPr>
        <w:numPr>
          <w:ilvl w:val="0"/>
          <w:numId w:val="23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Конышева Н. М. Лепка в начальных классах. - М.: Просвещение, 1985.</w:t>
      </w:r>
    </w:p>
    <w:p w14:paraId="181D469A" w14:textId="77777777" w:rsidR="0028289D" w:rsidRPr="0028289D" w:rsidRDefault="0028289D" w:rsidP="0028289D">
      <w:pPr>
        <w:numPr>
          <w:ilvl w:val="0"/>
          <w:numId w:val="23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Конышева Н.М. «Умелые руки»; «Чудесная мастерская»; «Наш рукотворный мир»; «Секреты мастеров».</w:t>
      </w:r>
    </w:p>
    <w:p w14:paraId="362A4A2D" w14:textId="77777777" w:rsidR="0028289D" w:rsidRPr="0028289D" w:rsidRDefault="0028289D" w:rsidP="0028289D">
      <w:pPr>
        <w:numPr>
          <w:ilvl w:val="0"/>
          <w:numId w:val="23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Перевертень Г. И. Самоделки из бумаги. - М: Просвещение, 1983.</w:t>
      </w:r>
    </w:p>
    <w:p w14:paraId="0F6C7E16" w14:textId="77777777" w:rsidR="0028289D" w:rsidRPr="0028289D" w:rsidRDefault="0028289D" w:rsidP="0028289D">
      <w:pPr>
        <w:numPr>
          <w:ilvl w:val="0"/>
          <w:numId w:val="23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Перевертень Г. И. Самоделки из разных материалов. - М: Просвещение, 1985.</w:t>
      </w:r>
    </w:p>
    <w:p w14:paraId="502DCE62" w14:textId="77777777" w:rsidR="0028289D" w:rsidRPr="0028289D" w:rsidRDefault="0028289D" w:rsidP="0028289D">
      <w:pPr>
        <w:numPr>
          <w:ilvl w:val="0"/>
          <w:numId w:val="23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Трумпа Э.А. Самоделки из бумаги (складывание и сгибание) </w:t>
      </w:r>
      <w:proofErr w:type="gramStart"/>
      <w:r w:rsidRPr="00282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—М</w:t>
      </w:r>
      <w:proofErr w:type="gramEnd"/>
      <w:r w:rsidRPr="00282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Просвещение, 1995.</w:t>
      </w:r>
    </w:p>
    <w:p w14:paraId="08536EE1" w14:textId="77777777" w:rsidR="0028289D" w:rsidRPr="0028289D" w:rsidRDefault="0028289D" w:rsidP="0028289D">
      <w:pPr>
        <w:numPr>
          <w:ilvl w:val="0"/>
          <w:numId w:val="23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Шафрановский И.И. Симметрия в природе. – М., 1998.</w:t>
      </w:r>
    </w:p>
    <w:p w14:paraId="03D16916" w14:textId="77777777" w:rsidR="0028289D" w:rsidRPr="0028289D" w:rsidRDefault="0028289D" w:rsidP="0028289D">
      <w:pPr>
        <w:numPr>
          <w:ilvl w:val="0"/>
          <w:numId w:val="23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Щеблыкин И.К., Романина В.И., Кагакова И.И. Аппликационные работы в начальных классах.</w:t>
      </w:r>
    </w:p>
    <w:p w14:paraId="13B91F13" w14:textId="77777777" w:rsidR="0028289D" w:rsidRPr="0028289D" w:rsidRDefault="0028289D" w:rsidP="0028289D">
      <w:pPr>
        <w:numPr>
          <w:ilvl w:val="0"/>
          <w:numId w:val="23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Цейтлин Н. Е. Справочник по трудовому обучению. - М: Просвещение, 1983.</w:t>
      </w:r>
    </w:p>
    <w:p w14:paraId="3FE9EA94" w14:textId="77777777" w:rsidR="0028289D" w:rsidRPr="0028289D" w:rsidRDefault="0028289D" w:rsidP="0028289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BD8FEF8" w14:textId="77777777" w:rsidR="009C1938" w:rsidRPr="0028289D" w:rsidRDefault="009C1938">
      <w:pPr>
        <w:rPr>
          <w:rFonts w:ascii="Times New Roman" w:hAnsi="Times New Roman" w:cs="Times New Roman"/>
          <w:sz w:val="28"/>
          <w:szCs w:val="28"/>
        </w:rPr>
      </w:pPr>
    </w:p>
    <w:sectPr w:rsidR="009C1938" w:rsidRPr="0028289D" w:rsidSect="00BD616D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Kozuka Mincho Pro M">
    <w:altName w:val="MS Mincho"/>
    <w:panose1 w:val="00000000000000000000"/>
    <w:charset w:val="80"/>
    <w:family w:val="roman"/>
    <w:notTrueType/>
    <w:pitch w:val="variable"/>
    <w:sig w:usb0="00000000" w:usb1="2AC71C11" w:usb2="00000012" w:usb3="00000000" w:csb0="0002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73D36"/>
    <w:multiLevelType w:val="multilevel"/>
    <w:tmpl w:val="E4ECC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5962F4"/>
    <w:multiLevelType w:val="multilevel"/>
    <w:tmpl w:val="DA603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DB7624"/>
    <w:multiLevelType w:val="multilevel"/>
    <w:tmpl w:val="42A64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103918"/>
    <w:multiLevelType w:val="multilevel"/>
    <w:tmpl w:val="0A9C4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1C150A"/>
    <w:multiLevelType w:val="multilevel"/>
    <w:tmpl w:val="95345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626F4E"/>
    <w:multiLevelType w:val="multilevel"/>
    <w:tmpl w:val="91DAB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3E3E5D"/>
    <w:multiLevelType w:val="multilevel"/>
    <w:tmpl w:val="7EDC3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5A60E4"/>
    <w:multiLevelType w:val="multilevel"/>
    <w:tmpl w:val="C94E5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63401C"/>
    <w:multiLevelType w:val="multilevel"/>
    <w:tmpl w:val="4682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E954FD7"/>
    <w:multiLevelType w:val="multilevel"/>
    <w:tmpl w:val="6B761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17F1C62"/>
    <w:multiLevelType w:val="multilevel"/>
    <w:tmpl w:val="25405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AFF7A8A"/>
    <w:multiLevelType w:val="multilevel"/>
    <w:tmpl w:val="B552A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C9E4587"/>
    <w:multiLevelType w:val="multilevel"/>
    <w:tmpl w:val="0F101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EA74077"/>
    <w:multiLevelType w:val="multilevel"/>
    <w:tmpl w:val="C6681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8A10260"/>
    <w:multiLevelType w:val="multilevel"/>
    <w:tmpl w:val="7A30F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2A35B9D"/>
    <w:multiLevelType w:val="multilevel"/>
    <w:tmpl w:val="DD9C2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6550AC0"/>
    <w:multiLevelType w:val="multilevel"/>
    <w:tmpl w:val="195A0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A051097"/>
    <w:multiLevelType w:val="multilevel"/>
    <w:tmpl w:val="47CE3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1313E94"/>
    <w:multiLevelType w:val="multilevel"/>
    <w:tmpl w:val="E41E1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4193C4B"/>
    <w:multiLevelType w:val="multilevel"/>
    <w:tmpl w:val="B0C02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6C52A03"/>
    <w:multiLevelType w:val="multilevel"/>
    <w:tmpl w:val="E96C7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9D40900"/>
    <w:multiLevelType w:val="multilevel"/>
    <w:tmpl w:val="09D82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B234856"/>
    <w:multiLevelType w:val="multilevel"/>
    <w:tmpl w:val="C19E3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6"/>
  </w:num>
  <w:num w:numId="3">
    <w:abstractNumId w:val="20"/>
  </w:num>
  <w:num w:numId="4">
    <w:abstractNumId w:val="9"/>
  </w:num>
  <w:num w:numId="5">
    <w:abstractNumId w:val="22"/>
  </w:num>
  <w:num w:numId="6">
    <w:abstractNumId w:val="7"/>
  </w:num>
  <w:num w:numId="7">
    <w:abstractNumId w:val="19"/>
  </w:num>
  <w:num w:numId="8">
    <w:abstractNumId w:val="2"/>
  </w:num>
  <w:num w:numId="9">
    <w:abstractNumId w:val="0"/>
  </w:num>
  <w:num w:numId="10">
    <w:abstractNumId w:val="12"/>
  </w:num>
  <w:num w:numId="11">
    <w:abstractNumId w:val="10"/>
  </w:num>
  <w:num w:numId="12">
    <w:abstractNumId w:val="4"/>
  </w:num>
  <w:num w:numId="13">
    <w:abstractNumId w:val="18"/>
  </w:num>
  <w:num w:numId="14">
    <w:abstractNumId w:val="21"/>
  </w:num>
  <w:num w:numId="15">
    <w:abstractNumId w:val="3"/>
  </w:num>
  <w:num w:numId="16">
    <w:abstractNumId w:val="1"/>
  </w:num>
  <w:num w:numId="17">
    <w:abstractNumId w:val="8"/>
  </w:num>
  <w:num w:numId="18">
    <w:abstractNumId w:val="11"/>
  </w:num>
  <w:num w:numId="19">
    <w:abstractNumId w:val="6"/>
  </w:num>
  <w:num w:numId="20">
    <w:abstractNumId w:val="15"/>
  </w:num>
  <w:num w:numId="21">
    <w:abstractNumId w:val="14"/>
  </w:num>
  <w:num w:numId="22">
    <w:abstractNumId w:val="13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8289D"/>
    <w:rsid w:val="002007B7"/>
    <w:rsid w:val="0028289D"/>
    <w:rsid w:val="00967987"/>
    <w:rsid w:val="009C1938"/>
    <w:rsid w:val="00B5740A"/>
    <w:rsid w:val="00BD616D"/>
    <w:rsid w:val="00FF3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ACA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9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2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8289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0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20</Pages>
  <Words>3953</Words>
  <Characters>22535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Вика</cp:lastModifiedBy>
  <cp:revision>6</cp:revision>
  <cp:lastPrinted>2023-10-10T12:25:00Z</cp:lastPrinted>
  <dcterms:created xsi:type="dcterms:W3CDTF">2022-10-12T04:47:00Z</dcterms:created>
  <dcterms:modified xsi:type="dcterms:W3CDTF">2023-10-10T12:25:00Z</dcterms:modified>
</cp:coreProperties>
</file>